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EEC8881" w:rsidR="003676DA" w:rsidRPr="00414D4C" w:rsidRDefault="00355E69"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55E69">
                              <w:rPr>
                                <w:rFonts w:ascii="Arial" w:hAnsi="Arial" w:cs="Arial"/>
                                <w:b/>
                                <w:color w:val="000000" w:themeColor="text1"/>
                                <w:sz w:val="26"/>
                                <w:szCs w:val="26"/>
                                <w14:textOutline w14:w="6350" w14:cap="rnd" w14:cmpd="sng" w14:algn="ctr">
                                  <w14:noFill/>
                                  <w14:prstDash w14:val="solid"/>
                                  <w14:bevel/>
                                </w14:textOutline>
                              </w:rPr>
                              <w:t>USFS - Inyo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EEC8881" w:rsidR="003676DA" w:rsidRPr="00414D4C" w:rsidRDefault="00355E69"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55E69">
                        <w:rPr>
                          <w:rFonts w:ascii="Arial" w:hAnsi="Arial" w:cs="Arial"/>
                          <w:b/>
                          <w:color w:val="000000" w:themeColor="text1"/>
                          <w:sz w:val="26"/>
                          <w:szCs w:val="26"/>
                          <w14:textOutline w14:w="6350" w14:cap="rnd" w14:cmpd="sng" w14:algn="ctr">
                            <w14:noFill/>
                            <w14:prstDash w14:val="solid"/>
                            <w14:bevel/>
                          </w14:textOutline>
                        </w:rPr>
                        <w:t>USFS - Inyo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B994DA9" w14:textId="77777777" w:rsidR="00570A87" w:rsidRPr="00570A87" w:rsidRDefault="00570A87" w:rsidP="00570A87">
      <w:pPr>
        <w:pStyle w:val="ListParagraph"/>
        <w:numPr>
          <w:ilvl w:val="0"/>
          <w:numId w:val="1"/>
        </w:numPr>
        <w:spacing w:line="259" w:lineRule="auto"/>
        <w:rPr>
          <w:rFonts w:ascii="Arial" w:hAnsi="Arial" w:cs="Arial"/>
          <w:sz w:val="22"/>
          <w:szCs w:val="22"/>
        </w:rPr>
      </w:pPr>
      <w:r w:rsidRPr="00570A87">
        <w:rPr>
          <w:rFonts w:ascii="Arial" w:hAnsi="Arial" w:cs="Arial"/>
          <w:sz w:val="22"/>
          <w:szCs w:val="22"/>
        </w:rPr>
        <w:t>#2-5 – Applicant must verify responses by final submission.</w:t>
      </w:r>
    </w:p>
    <w:p w14:paraId="63450B8F" w14:textId="77777777" w:rsidR="00570A87" w:rsidRPr="00570A87" w:rsidRDefault="00570A87" w:rsidP="00570A87">
      <w:pPr>
        <w:pStyle w:val="ListParagraph"/>
        <w:numPr>
          <w:ilvl w:val="0"/>
          <w:numId w:val="1"/>
        </w:numPr>
        <w:spacing w:line="259" w:lineRule="auto"/>
        <w:rPr>
          <w:rFonts w:ascii="Arial" w:hAnsi="Arial" w:cs="Arial"/>
          <w:sz w:val="22"/>
          <w:szCs w:val="22"/>
        </w:rPr>
      </w:pPr>
      <w:r w:rsidRPr="00570A87">
        <w:rPr>
          <w:rFonts w:ascii="Arial" w:hAnsi="Arial" w:cs="Arial"/>
          <w:sz w:val="22"/>
          <w:szCs w:val="22"/>
        </w:rPr>
        <w:t>#4 – Narrative does not support the selection. Applicant must provide the name and date of a reference document that supports the total cost of agency’s OHV Program (Grant funds and agency’s operational budget) for the most recent complete fiscal year.</w:t>
      </w:r>
    </w:p>
    <w:p w14:paraId="6AD94B82" w14:textId="77777777" w:rsidR="00570A87" w:rsidRPr="00570A87" w:rsidRDefault="00570A87" w:rsidP="00570A87">
      <w:pPr>
        <w:pStyle w:val="ListParagraph"/>
        <w:numPr>
          <w:ilvl w:val="0"/>
          <w:numId w:val="1"/>
        </w:numPr>
        <w:spacing w:line="259" w:lineRule="auto"/>
        <w:rPr>
          <w:rFonts w:ascii="Arial" w:hAnsi="Arial" w:cs="Arial"/>
          <w:sz w:val="22"/>
          <w:szCs w:val="22"/>
        </w:rPr>
      </w:pPr>
      <w:r w:rsidRPr="00570A87">
        <w:rPr>
          <w:rFonts w:ascii="Arial" w:hAnsi="Arial" w:cs="Arial"/>
          <w:sz w:val="22"/>
          <w:szCs w:val="22"/>
        </w:rPr>
        <w:t>#7c – Narrative does not support the selection of “Education programs, maps…". Applicant must explain how the education maps and brochures educate the public on “OHV trespass, including respect for private property”.</w:t>
      </w:r>
    </w:p>
    <w:p w14:paraId="2D329CE9" w14:textId="77777777" w:rsidR="00570A87" w:rsidRPr="00570A87" w:rsidRDefault="00570A87" w:rsidP="00570A87">
      <w:pPr>
        <w:pStyle w:val="ListParagraph"/>
        <w:numPr>
          <w:ilvl w:val="0"/>
          <w:numId w:val="1"/>
        </w:numPr>
        <w:spacing w:line="259" w:lineRule="auto"/>
        <w:rPr>
          <w:rFonts w:ascii="Arial" w:hAnsi="Arial" w:cs="Arial"/>
          <w:sz w:val="22"/>
          <w:szCs w:val="22"/>
        </w:rPr>
      </w:pPr>
      <w:r w:rsidRPr="00570A87">
        <w:rPr>
          <w:rFonts w:ascii="Arial" w:hAnsi="Arial" w:cs="Arial"/>
          <w:sz w:val="22"/>
          <w:szCs w:val="22"/>
        </w:rPr>
        <w:t>#8b – Narrative does not support the selection. Applicant must provide a detailed explanation for each resource management information system. In addition, Applicant must explain if their management information systems are managed by “qualified environmental staff”.</w:t>
      </w:r>
    </w:p>
    <w:p w14:paraId="09BA52AA" w14:textId="77777777" w:rsidR="00570A87" w:rsidRPr="00570A87" w:rsidRDefault="00570A87" w:rsidP="00570A87">
      <w:pPr>
        <w:pStyle w:val="ListParagraph"/>
        <w:numPr>
          <w:ilvl w:val="0"/>
          <w:numId w:val="1"/>
        </w:numPr>
        <w:spacing w:line="259" w:lineRule="auto"/>
        <w:rPr>
          <w:rFonts w:ascii="Arial" w:hAnsi="Arial" w:cs="Arial"/>
          <w:sz w:val="22"/>
          <w:szCs w:val="22"/>
        </w:rPr>
      </w:pPr>
      <w:r w:rsidRPr="00570A87">
        <w:rPr>
          <w:rFonts w:ascii="Arial" w:hAnsi="Arial" w:cs="Arial"/>
          <w:sz w:val="22"/>
          <w:szCs w:val="22"/>
        </w:rPr>
        <w:lastRenderedPageBreak/>
        <w:t>#11a – Narrative does not support selections. Applicant must provide details to support both selections address safe and responsible OHV recreational practices/recreation.</w:t>
      </w:r>
    </w:p>
    <w:p w14:paraId="4C020A31" w14:textId="77777777" w:rsidR="00570A87" w:rsidRPr="00570A87" w:rsidRDefault="00570A87" w:rsidP="00570A87">
      <w:pPr>
        <w:pStyle w:val="ListParagraph"/>
        <w:numPr>
          <w:ilvl w:val="0"/>
          <w:numId w:val="1"/>
        </w:numPr>
        <w:spacing w:line="259" w:lineRule="auto"/>
        <w:rPr>
          <w:rFonts w:ascii="Arial" w:hAnsi="Arial" w:cs="Arial"/>
          <w:sz w:val="22"/>
          <w:szCs w:val="22"/>
        </w:rPr>
      </w:pPr>
      <w:r w:rsidRPr="00570A87">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6994E0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sidRPr="00355E69">
                              <w:rPr>
                                <w:rFonts w:ascii="Arial" w:hAnsi="Arial" w:cs="Arial"/>
                                <w:b/>
                                <w:color w:val="000000" w:themeColor="text1"/>
                                <w:sz w:val="26"/>
                                <w:szCs w:val="26"/>
                              </w:rPr>
                              <w:t>G23-02-05-G01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36994E0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Pr>
                          <w:rFonts w:ascii="Arial" w:hAnsi="Arial" w:cs="Arial"/>
                          <w:b/>
                          <w:color w:val="000000" w:themeColor="text1"/>
                          <w:sz w:val="26"/>
                          <w:szCs w:val="26"/>
                        </w:rPr>
                        <w:tab/>
                      </w:r>
                      <w:r w:rsidR="00355E69" w:rsidRPr="00355E69">
                        <w:rPr>
                          <w:rFonts w:ascii="Arial" w:hAnsi="Arial" w:cs="Arial"/>
                          <w:b/>
                          <w:color w:val="000000" w:themeColor="text1"/>
                          <w:sz w:val="26"/>
                          <w:szCs w:val="26"/>
                        </w:rPr>
                        <w:t>G23-02-05-G01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6160366C"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25E4C6DB"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22A944F8" w14:textId="77777777" w:rsidR="00121017" w:rsidRPr="00121017" w:rsidRDefault="00121017" w:rsidP="00121017">
      <w:pPr>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#1 – Project Area inconsistent to the area described in the “Describe the size of the specific Project Area(s)…” section. Applicant states, “14 miles of road…in the Mammoth and Deadman routes” and “Little Antelope Valley 22 miles of road…” but in this section the Project is “OHV Green sticker route maintenance”. Applicant must clarify the Project Area(s) to ensure consistency within the Application and the correlating expenses in the Project Cost Estimate.</w:t>
      </w:r>
    </w:p>
    <w:p w14:paraId="52C7935E" w14:textId="77777777" w:rsidR="00121017" w:rsidRPr="00121017" w:rsidRDefault="00121017" w:rsidP="00121017">
      <w:pPr>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#9 – Applicant must confirm there is no duplication of services (i.e., signage) with the State of California’s Off-Highway Snow Vehicle Grooming contract.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63882D18"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0293555"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 xml:space="preserve">Staff #1-3 – “Assist with OHV reporting” and “Setup projects” appear to be indirect activities as they do not directly relate to the completion of the Project. Applicant must explain how these activities directly supports the Project or move the verbiage for these activities and the cost associated with them to the Indirect Cost category. </w:t>
      </w:r>
    </w:p>
    <w:p w14:paraId="6E73A7E8" w14:textId="118D5F24" w:rsidR="00DE764A" w:rsidRPr="00DE764A" w:rsidRDefault="00DE764A" w:rsidP="00DE764A">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 xml:space="preserve">Staff #4, </w:t>
      </w:r>
      <w:r>
        <w:rPr>
          <w:rFonts w:ascii="Arial" w:hAnsi="Arial" w:cs="Arial"/>
          <w:color w:val="000000" w:themeColor="text1"/>
          <w:sz w:val="22"/>
          <w:szCs w:val="22"/>
        </w:rPr>
        <w:t xml:space="preserve">&amp; </w:t>
      </w:r>
      <w:r w:rsidRPr="00121017">
        <w:rPr>
          <w:rFonts w:ascii="Arial" w:hAnsi="Arial" w:cs="Arial"/>
          <w:color w:val="000000" w:themeColor="text1"/>
          <w:sz w:val="22"/>
          <w:szCs w:val="22"/>
        </w:rPr>
        <w:t>8-11 – Line item “Quantity” (QTY) increased compared to the prior year’s Application. Applicant must provide additional details to justify the increase in QTY.</w:t>
      </w:r>
    </w:p>
    <w:p w14:paraId="77EFE68D" w14:textId="7576ED1F"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Staff #7 “Botanist” – Rate significantly increased compared to prior year’s Application. Applicant must provide additional details to justify the increase in rate.</w:t>
      </w:r>
    </w:p>
    <w:p w14:paraId="68288AA3" w14:textId="49C4454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Staff #13 “Staff-Recreation Staff” – Position appears to be a first-line supervisor.     Applicant must provide additional information of the duties and/or activities to be performed on the Project and if the work is in the field, office, or both.</w:t>
      </w:r>
    </w:p>
    <w:p w14:paraId="765B841A"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 xml:space="preserve">Staff #14 “Forest Recreation Data Management” – Line item appears indirect as the job duties performed do not directly relate to the completion of the Project. Applicant must explain how these activities directly support the Project or move the verbiage for these activities and the cost associated with them to the Indirect Cost category. </w:t>
      </w:r>
    </w:p>
    <w:p w14:paraId="2FE7C113"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lastRenderedPageBreak/>
        <w:t>Staff #16 “Public Affairs Office” – Line item is considered indirect as it does not directly relate to the completion of the Project. Applicant must move this line item to Indirect Cost category.</w:t>
      </w:r>
    </w:p>
    <w:p w14:paraId="68E6B178" w14:textId="393F65C3"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Staff #17 “Overtime &amp; Holiday Premium Pay” – Applicant must clarify if these special events are open to the public. If not open to the public, Applicant must remove mention to special events as work at a closed special event is not allowable under Ground Operation Projects. In addition, Applicant must adjust line item to reflect removal of time.</w:t>
      </w:r>
    </w:p>
    <w:p w14:paraId="753331F1"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Contracts #2 “Toilet Pumping at OHV Campground” – Applicant must clarify the source of match.</w:t>
      </w:r>
    </w:p>
    <w:p w14:paraId="480FD33A"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Materials / Supplies #2 &amp; 3  – Cost significantly increased compared to prior year’s Application. Applicant must provide additional details to justify the cost.</w:t>
      </w:r>
    </w:p>
    <w:p w14:paraId="58B9C06A" w14:textId="274E04D3" w:rsidR="00DE764A" w:rsidRPr="00121017" w:rsidRDefault="00DE764A" w:rsidP="00DE764A">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Materials / Supplies</w:t>
      </w:r>
      <w:r>
        <w:rPr>
          <w:rFonts w:ascii="Arial" w:hAnsi="Arial" w:cs="Arial"/>
          <w:color w:val="000000" w:themeColor="text1"/>
          <w:sz w:val="22"/>
          <w:szCs w:val="22"/>
        </w:rPr>
        <w:t xml:space="preserve"> #4</w:t>
      </w:r>
      <w:r w:rsidRPr="00121017">
        <w:rPr>
          <w:rFonts w:ascii="Arial" w:hAnsi="Arial" w:cs="Arial"/>
          <w:color w:val="000000" w:themeColor="text1"/>
          <w:sz w:val="22"/>
          <w:szCs w:val="22"/>
        </w:rPr>
        <w:t xml:space="preserve"> “OHV Informational Signs” – "Signs along OHV route letting users know when they have entered the Inyo NF" are not eligible cost as they are not OHV related. Applicant must remove language and any cost associated with these signs.</w:t>
      </w:r>
    </w:p>
    <w:p w14:paraId="22272878"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Materials / Supplies #8 “Hand Tools” – “Tool kits for state purchased equipment” appears to be an indirect expense as it does not directly relate to the completion of the Project. Applicant must explain how this item directly supports the Project or move the verbiage for this item and the cost associated with it to the Indirect Cost category.</w:t>
      </w:r>
    </w:p>
    <w:p w14:paraId="19A2A398"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 xml:space="preserve">Materials / Supplies #9 “PPE” – “First aid items and kits” are considered an indirect expense as it does not directly relate to the completion of the Project. Applicant must move the verbiage for this item and the cost associated with it to the Indirect Cost category. In addition, Applicant must clarify the need for this line item. Applicant stated in previous year’s Application needs to be replaced due to age. </w:t>
      </w:r>
    </w:p>
    <w:p w14:paraId="0F6AC39B"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Materials / Supplies #11 “Trailer Rachet Tie Downs” – Line item is considered indirect as it does not directly relate to the completion of the Project. Applicant must move this line item to Indirect Cost category.</w:t>
      </w:r>
    </w:p>
    <w:p w14:paraId="0DDECC6E"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 xml:space="preserve">Equipment Purchases #1  “Utility Trailers” – Utility trailers are not considered Equipment. Applicant must move this line item to the Others category. </w:t>
      </w:r>
    </w:p>
    <w:p w14:paraId="37555780" w14:textId="77777777" w:rsidR="00121017" w:rsidRPr="00121017" w:rsidRDefault="00121017" w:rsidP="00121017">
      <w:pPr>
        <w:pStyle w:val="ListParagraph"/>
        <w:numPr>
          <w:ilvl w:val="0"/>
          <w:numId w:val="1"/>
        </w:numPr>
        <w:rPr>
          <w:rFonts w:ascii="Arial" w:hAnsi="Arial" w:cs="Arial"/>
          <w:color w:val="000000" w:themeColor="text1"/>
          <w:sz w:val="22"/>
          <w:szCs w:val="22"/>
        </w:rPr>
      </w:pPr>
      <w:r w:rsidRPr="00121017">
        <w:rPr>
          <w:rFonts w:ascii="Arial" w:hAnsi="Arial" w:cs="Arial"/>
          <w:color w:val="000000" w:themeColor="text1"/>
          <w:sz w:val="22"/>
          <w:szCs w:val="22"/>
        </w:rPr>
        <w:t xml:space="preserve">Others #1 “Field Per Diem for OHV in Monache” – Applicant appears to have reversed “Qty” and “Rate”. Applicant must clarify the correct quantity and rate.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1CFB6DA" w14:textId="77777777" w:rsidR="00121017" w:rsidRPr="00121017" w:rsidRDefault="00121017" w:rsidP="00121017">
      <w:pPr>
        <w:numPr>
          <w:ilvl w:val="0"/>
          <w:numId w:val="2"/>
        </w:numPr>
        <w:contextualSpacing/>
        <w:rPr>
          <w:rFonts w:ascii="Arial" w:hAnsi="Arial" w:cs="Arial"/>
          <w:sz w:val="22"/>
          <w:szCs w:val="22"/>
        </w:rPr>
      </w:pPr>
      <w:r w:rsidRPr="00121017">
        <w:rPr>
          <w:rFonts w:ascii="Arial" w:hAnsi="Arial" w:cs="Arial"/>
          <w:sz w:val="22"/>
          <w:szCs w:val="22"/>
        </w:rPr>
        <w:t xml:space="preserve">#3 –  Narrative does not support the selection of “Maintaining trails that provide for multiuse”. Applicant must provide example(s) of the activities performed as part of the Project to support the selection. </w:t>
      </w:r>
    </w:p>
    <w:p w14:paraId="28A6B4CB" w14:textId="77777777" w:rsidR="00121017" w:rsidRPr="00121017" w:rsidRDefault="00121017" w:rsidP="00121017">
      <w:pPr>
        <w:numPr>
          <w:ilvl w:val="0"/>
          <w:numId w:val="2"/>
        </w:numPr>
        <w:contextualSpacing/>
        <w:rPr>
          <w:rFonts w:ascii="Arial" w:hAnsi="Arial" w:cs="Arial"/>
          <w:sz w:val="22"/>
          <w:szCs w:val="22"/>
        </w:rPr>
      </w:pPr>
      <w:r w:rsidRPr="00121017">
        <w:rPr>
          <w:rFonts w:ascii="Arial" w:hAnsi="Arial" w:cs="Arial"/>
          <w:sz w:val="22"/>
          <w:szCs w:val="22"/>
        </w:rPr>
        <w:t>#4 – Narrative does not support the selection “The Applicant initiated and conducted publicly noticed…”. Applicant must clarify number of participants.</w:t>
      </w:r>
    </w:p>
    <w:p w14:paraId="1E72A34B" w14:textId="77777777" w:rsidR="00121017" w:rsidRPr="00121017" w:rsidRDefault="00121017" w:rsidP="00121017">
      <w:pPr>
        <w:numPr>
          <w:ilvl w:val="0"/>
          <w:numId w:val="2"/>
        </w:numPr>
        <w:contextualSpacing/>
        <w:rPr>
          <w:rFonts w:ascii="Arial" w:hAnsi="Arial" w:cs="Arial"/>
          <w:sz w:val="22"/>
          <w:szCs w:val="22"/>
        </w:rPr>
      </w:pPr>
      <w:r w:rsidRPr="00121017">
        <w:rPr>
          <w:rFonts w:ascii="Arial" w:hAnsi="Arial" w:cs="Arial"/>
          <w:sz w:val="22"/>
          <w:szCs w:val="22"/>
        </w:rPr>
        <w:t xml:space="preserve">#6 – Narrative does not support the selection of “Protecting water quality”. Applicant must provide example(s) of the activities performed in the Project that support the selection. </w:t>
      </w:r>
    </w:p>
    <w:p w14:paraId="2EEF3C07" w14:textId="77777777" w:rsidR="00121017" w:rsidRPr="00121017" w:rsidRDefault="00121017" w:rsidP="00121017">
      <w:pPr>
        <w:numPr>
          <w:ilvl w:val="0"/>
          <w:numId w:val="2"/>
        </w:numPr>
        <w:contextualSpacing/>
        <w:rPr>
          <w:rFonts w:ascii="Arial" w:hAnsi="Arial" w:cs="Arial"/>
          <w:sz w:val="22"/>
          <w:szCs w:val="22"/>
        </w:rPr>
      </w:pPr>
      <w:r w:rsidRPr="00121017">
        <w:rPr>
          <w:rFonts w:ascii="Arial" w:hAnsi="Arial" w:cs="Arial"/>
          <w:sz w:val="22"/>
          <w:szCs w:val="22"/>
        </w:rPr>
        <w:t xml:space="preserve">#7 –  Project Description and/or Project Cost Estimate sections do not support any of the selections. </w:t>
      </w:r>
    </w:p>
    <w:p w14:paraId="2ADEB2D5" w14:textId="77777777" w:rsidR="00121017" w:rsidRPr="00121017" w:rsidRDefault="00121017" w:rsidP="00121017">
      <w:pPr>
        <w:numPr>
          <w:ilvl w:val="0"/>
          <w:numId w:val="2"/>
        </w:numPr>
        <w:contextualSpacing/>
        <w:rPr>
          <w:rFonts w:ascii="Arial" w:hAnsi="Arial" w:cs="Arial"/>
          <w:sz w:val="22"/>
          <w:szCs w:val="22"/>
        </w:rPr>
      </w:pPr>
      <w:r w:rsidRPr="00121017">
        <w:rPr>
          <w:rFonts w:ascii="Arial" w:hAnsi="Arial" w:cs="Arial"/>
          <w:sz w:val="22"/>
          <w:szCs w:val="22"/>
        </w:rPr>
        <w:t>#8 – Narratives do not support any of the selections. Applicant must clarify how the Project improves and/or maintains facilities that provide motorized access to non-motorized recreation opportunities within the Project Area of this Application.</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761E8326" w:rsidR="00AD43F5" w:rsidRPr="00407912" w:rsidRDefault="00355E69" w:rsidP="00AD43F5">
    <w:pPr>
      <w:pStyle w:val="Footer"/>
      <w:jc w:val="right"/>
      <w:rPr>
        <w:rFonts w:ascii="Arial" w:hAnsi="Arial" w:cs="Arial"/>
        <w:sz w:val="22"/>
        <w:szCs w:val="22"/>
      </w:rPr>
    </w:pPr>
    <w:r w:rsidRPr="00355E69">
      <w:rPr>
        <w:rFonts w:ascii="Arial" w:hAnsi="Arial" w:cs="Arial"/>
        <w:sz w:val="22"/>
        <w:szCs w:val="22"/>
      </w:rPr>
      <w:t>USFS - Inyo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41sQgHJKhm4+QCkgexsA4yyfk17mWBOlaAexnciRn267wwo2BhOL9EBc6aKSuPlKT2hs62jAw7wEgWC6zTGPDQ==" w:salt="/Jk7t+4+q2jlRyiRBgcJ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1017"/>
    <w:rsid w:val="00125DAA"/>
    <w:rsid w:val="00183D61"/>
    <w:rsid w:val="001E1516"/>
    <w:rsid w:val="001F2C6F"/>
    <w:rsid w:val="001F3F94"/>
    <w:rsid w:val="00233431"/>
    <w:rsid w:val="00250163"/>
    <w:rsid w:val="002E180A"/>
    <w:rsid w:val="002E2E6C"/>
    <w:rsid w:val="00326B0A"/>
    <w:rsid w:val="00355E69"/>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70A87"/>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9448E"/>
    <w:rsid w:val="00DC3E96"/>
    <w:rsid w:val="00DC4B74"/>
    <w:rsid w:val="00DD2420"/>
    <w:rsid w:val="00DE67A9"/>
    <w:rsid w:val="00DE764A"/>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purl.org/dc/terms/"/>
    <ds:schemaRef ds:uri="http://purl.org/dc/elements/1.1/"/>
    <ds:schemaRef ds:uri="http://schemas.microsoft.com/office/2006/documentManagement/types"/>
    <ds:schemaRef ds:uri="59c8dfd7-5f63-4fd3-8acf-32e3e25de9be"/>
    <ds:schemaRef ds:uri="7150a368-1ec4-4782-87f4-54908d9ba6bf"/>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9D6C5EB1-41D1-450D-BE22-10B48F6E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1240</Words>
  <Characters>7070</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6</cp:revision>
  <dcterms:created xsi:type="dcterms:W3CDTF">2023-04-21T14:13:00Z</dcterms:created>
  <dcterms:modified xsi:type="dcterms:W3CDTF">2023-05-12T12:51:00Z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