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BCB5C3C" w:rsidR="003676DA" w:rsidRPr="00414D4C" w:rsidRDefault="002629DD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6131643"/>
                            <w:bookmarkStart w:id="1" w:name="_Hlk76131644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Tahoe National Forest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BCB5C3C" w:rsidR="003676DA" w:rsidRPr="00414D4C" w:rsidRDefault="002629DD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6131643"/>
                      <w:bookmarkStart w:id="3" w:name="_Hlk76131644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Tahoe National Forest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0C0E3240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1F13B1">
        <w:rPr>
          <w:rFonts w:ascii="Arial" w:hAnsi="Arial" w:cs="Arial"/>
          <w:sz w:val="22"/>
          <w:szCs w:val="22"/>
        </w:rPr>
        <w:t>4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17AA892F" w14:textId="33BD3A5C" w:rsidR="001F13B1" w:rsidRPr="007A34A5" w:rsidRDefault="00517F7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517F7A">
        <w:rPr>
          <w:rFonts w:ascii="Arial" w:hAnsi="Arial" w:cs="Arial"/>
          <w:sz w:val="22"/>
          <w:szCs w:val="22"/>
        </w:rPr>
        <w:t xml:space="preserve">#6 </w:t>
      </w:r>
      <w:r>
        <w:rPr>
          <w:rFonts w:ascii="Arial" w:hAnsi="Arial" w:cs="Arial"/>
          <w:sz w:val="22"/>
          <w:szCs w:val="22"/>
        </w:rPr>
        <w:t>–</w:t>
      </w:r>
      <w:r w:rsidRPr="00517F7A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66C631EB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2629DD"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G21-02-20-G01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66C631EB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2629DD"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G21-02-20-G01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75F2AD77" w:rsidR="00687C41" w:rsidRDefault="00F872FE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3300E659" w:rsidR="00457CF1" w:rsidRPr="00F872FE" w:rsidRDefault="00F872FE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F872FE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Pr="00F872FE" w:rsidRDefault="00457CF1" w:rsidP="001E1516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DAB0A2C" w14:textId="7EAEB28D" w:rsidR="00457CF1" w:rsidRPr="00F872FE" w:rsidRDefault="00F872FE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F872FE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279B6F27" w:rsidR="00457CF1" w:rsidRPr="00F872FE" w:rsidRDefault="00F872FE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F872FE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910A0B4" w14:textId="775C0D34" w:rsidR="00006CD6" w:rsidRPr="00006CD6" w:rsidRDefault="00006CD6" w:rsidP="00006CD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006CD6">
        <w:rPr>
          <w:rFonts w:ascii="Arial" w:hAnsi="Arial" w:cs="Arial"/>
          <w:iCs/>
          <w:sz w:val="22"/>
          <w:szCs w:val="22"/>
        </w:rPr>
        <w:t xml:space="preserve">Equipment Use Expense #22 ''TNF 2012 &amp; 2014 Jeep...'' </w:t>
      </w:r>
      <w:r w:rsidR="005E39C5">
        <w:rPr>
          <w:rFonts w:ascii="Arial" w:hAnsi="Arial" w:cs="Arial"/>
          <w:iCs/>
          <w:sz w:val="22"/>
          <w:szCs w:val="22"/>
        </w:rPr>
        <w:t>–</w:t>
      </w:r>
      <w:r w:rsidRPr="00006CD6">
        <w:rPr>
          <w:rFonts w:ascii="Arial" w:hAnsi="Arial" w:cs="Arial"/>
          <w:iCs/>
          <w:sz w:val="22"/>
          <w:szCs w:val="22"/>
        </w:rPr>
        <w:t xml:space="preserve"> Applicant removed wiper replacements but added light bulbs, which are also indirect.  Applicant removed $20 for wipers therefore $20 was also removed for light bulbs. Move $20 to indirect Grant. </w:t>
      </w:r>
    </w:p>
    <w:p w14:paraId="6DF211CC" w14:textId="7365AC5C" w:rsidR="00006CD6" w:rsidRPr="00006CD6" w:rsidRDefault="00006CD6" w:rsidP="00006CD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006CD6">
        <w:rPr>
          <w:rFonts w:ascii="Arial" w:hAnsi="Arial" w:cs="Arial"/>
          <w:iCs/>
          <w:sz w:val="22"/>
          <w:szCs w:val="22"/>
        </w:rPr>
        <w:t xml:space="preserve">Equipment Use Expense #34 "EZ Mini-Excavator" </w:t>
      </w:r>
      <w:r w:rsidR="005E39C5">
        <w:rPr>
          <w:rFonts w:ascii="Arial" w:hAnsi="Arial" w:cs="Arial"/>
          <w:iCs/>
          <w:sz w:val="22"/>
          <w:szCs w:val="22"/>
        </w:rPr>
        <w:t>–</w:t>
      </w:r>
      <w:r w:rsidRPr="00006CD6">
        <w:rPr>
          <w:rFonts w:ascii="Arial" w:hAnsi="Arial" w:cs="Arial"/>
          <w:iCs/>
          <w:sz w:val="22"/>
          <w:szCs w:val="22"/>
        </w:rPr>
        <w:t xml:space="preserve"> Batteries are indirect. Applicant removed $100 for light duty truck therefore $200 was moved for Heavy Equipment. Move $200 from direct Grant to indirect Grant. </w:t>
      </w:r>
    </w:p>
    <w:p w14:paraId="5711E0D4" w14:textId="690A38B0" w:rsidR="00B75280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82DAF99" w14:textId="1BB65D7F" w:rsidR="007D76F1" w:rsidRDefault="007D76F1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3E2D8D9B" w14:textId="749E3D2F" w:rsidR="007D76F1" w:rsidRDefault="007D76F1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759E3805" w14:textId="77777777" w:rsidR="007D76F1" w:rsidRPr="003676DA" w:rsidRDefault="007D76F1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11BBA3A9" w:rsidR="00F04D40" w:rsidRPr="00A72250" w:rsidRDefault="005E39C5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5E39C5">
        <w:rPr>
          <w:rFonts w:ascii="Arial" w:hAnsi="Arial" w:cs="Arial"/>
          <w:sz w:val="22"/>
          <w:szCs w:val="22"/>
        </w:rPr>
        <w:t xml:space="preserve">#4 </w:t>
      </w:r>
      <w:r>
        <w:rPr>
          <w:rFonts w:ascii="Arial" w:hAnsi="Arial" w:cs="Arial"/>
          <w:sz w:val="22"/>
          <w:szCs w:val="22"/>
        </w:rPr>
        <w:t>–</w:t>
      </w:r>
      <w:r w:rsidRPr="005E39C5">
        <w:rPr>
          <w:rFonts w:ascii="Arial" w:hAnsi="Arial" w:cs="Arial"/>
          <w:sz w:val="22"/>
          <w:szCs w:val="22"/>
        </w:rPr>
        <w:t xml:space="preserve"> Narrative does not support selection 'The Applicant held a meeting...'. The ROC meeting is hosted by El Dorado County CAO therefore the Stakeholder meeting was not held by the Applicant. Deduct 1 point.</w:t>
      </w:r>
    </w:p>
    <w:p w14:paraId="253863D5" w14:textId="77777777" w:rsidR="00B75280" w:rsidRDefault="00B7528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43A3131C" w:rsidR="00B87F70" w:rsidRPr="00B87F70" w:rsidRDefault="008616EC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Restoration</w:t>
                            </w:r>
                            <w:r w:rsid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AR Barriers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629DD"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G21-02-20-R01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BqkVoE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43A3131C" w:rsidR="00B87F70" w:rsidRPr="00B87F70" w:rsidRDefault="008616EC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Restoration</w:t>
                      </w:r>
                      <w:r w:rsid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AR Barriers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2629DD"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G21-02-20-R01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615AF1FA" w14:textId="19A44A70" w:rsidR="00457CF1" w:rsidRDefault="007F15F4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901F017" w14:textId="77777777" w:rsidR="00457CF1" w:rsidRDefault="00457CF1" w:rsidP="00457CF1"/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EB21CA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202A9C7" w14:textId="15DB746E" w:rsidR="00457CF1" w:rsidRPr="007F15F4" w:rsidRDefault="007F15F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  <w:sz w:val="22"/>
          <w:szCs w:val="22"/>
        </w:rPr>
      </w:pPr>
      <w:r w:rsidRPr="007F15F4">
        <w:rPr>
          <w:rFonts w:ascii="Arial" w:hAnsi="Arial" w:cs="Arial"/>
          <w:bCs/>
          <w:iCs/>
          <w:sz w:val="22"/>
          <w:szCs w:val="22"/>
        </w:rPr>
        <w:t>No change.</w:t>
      </w:r>
    </w:p>
    <w:p w14:paraId="6B38397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BDB83B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57F81D" w14:textId="395485A6" w:rsidR="00457CF1" w:rsidRPr="007F15F4" w:rsidRDefault="007F15F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7F15F4">
        <w:rPr>
          <w:rFonts w:ascii="Arial" w:hAnsi="Arial" w:cs="Arial"/>
          <w:bCs/>
          <w:iCs/>
          <w:sz w:val="22"/>
          <w:szCs w:val="22"/>
        </w:rPr>
        <w:t>No change.</w:t>
      </w:r>
    </w:p>
    <w:p w14:paraId="7CD6501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2985421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8453EA0" w14:textId="19EF3AE4" w:rsidR="00457CF1" w:rsidRPr="007F15F4" w:rsidRDefault="007F15F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7F15F4">
        <w:rPr>
          <w:rFonts w:ascii="Arial" w:hAnsi="Arial" w:cs="Arial"/>
          <w:bCs/>
          <w:iCs/>
          <w:sz w:val="22"/>
          <w:szCs w:val="22"/>
        </w:rPr>
        <w:t>No change.</w:t>
      </w:r>
    </w:p>
    <w:p w14:paraId="4091CD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0322D25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FA93F1" w14:textId="03830264" w:rsidR="00457CF1" w:rsidRPr="006525C7" w:rsidRDefault="007F15F4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6525C7">
        <w:rPr>
          <w:rFonts w:ascii="Arial" w:hAnsi="Arial" w:cs="Arial"/>
          <w:iCs/>
          <w:sz w:val="22"/>
          <w:szCs w:val="22"/>
        </w:rPr>
        <w:t>No c</w:t>
      </w:r>
      <w:r w:rsidR="008E1189" w:rsidRPr="006525C7">
        <w:rPr>
          <w:rFonts w:ascii="Arial" w:hAnsi="Arial" w:cs="Arial"/>
          <w:iCs/>
          <w:sz w:val="22"/>
          <w:szCs w:val="22"/>
        </w:rPr>
        <w:t>hange.</w:t>
      </w:r>
    </w:p>
    <w:p w14:paraId="7B0A8AE5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5E7F6741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B4254EA" w14:textId="163B390C" w:rsidR="00B87F70" w:rsidRDefault="00602B4D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change</w:t>
      </w:r>
      <w:r w:rsidR="006525C7">
        <w:rPr>
          <w:rFonts w:ascii="Arial" w:hAnsi="Arial" w:cs="Arial"/>
          <w:sz w:val="22"/>
          <w:szCs w:val="22"/>
        </w:rPr>
        <w:t>.</w:t>
      </w:r>
    </w:p>
    <w:p w14:paraId="66987F74" w14:textId="77777777" w:rsidR="002629DD" w:rsidRPr="00457CF1" w:rsidRDefault="002629DD" w:rsidP="002629DD">
      <w:pPr>
        <w:contextualSpacing/>
        <w:rPr>
          <w:rFonts w:ascii="Arial" w:hAnsi="Arial" w:cs="Arial"/>
          <w:sz w:val="22"/>
          <w:szCs w:val="22"/>
        </w:rPr>
      </w:pPr>
    </w:p>
    <w:p w14:paraId="3301D432" w14:textId="77777777" w:rsidR="002629DD" w:rsidRDefault="002629DD" w:rsidP="002629DD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DEFD8E7" wp14:editId="5560F8AC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E6AED" w14:textId="350348D1" w:rsidR="002629DD" w:rsidRPr="00B87F70" w:rsidRDefault="002629DD" w:rsidP="002629D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Restoration EZ Unsustainable Trails Rehab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G21-02-20-R0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FD8E7" id="Rectangle 10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5B5E6AED" w14:textId="350348D1" w:rsidR="002629DD" w:rsidRPr="00B87F70" w:rsidRDefault="002629DD" w:rsidP="002629D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Restoration EZ Unsustainable Trails Rehab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G21-02-20-R0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36424D" w14:textId="77777777" w:rsidR="002629DD" w:rsidRDefault="002629DD" w:rsidP="002629DD">
      <w:pPr>
        <w:rPr>
          <w:rFonts w:ascii="Arial" w:hAnsi="Arial" w:cs="Arial"/>
          <w:b/>
          <w:i/>
          <w:szCs w:val="22"/>
        </w:rPr>
      </w:pPr>
    </w:p>
    <w:p w14:paraId="049A7066" w14:textId="77777777" w:rsidR="002629DD" w:rsidRPr="009460E1" w:rsidRDefault="002629DD" w:rsidP="002629D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33D6A62A" w14:textId="77777777" w:rsidR="002629DD" w:rsidRDefault="002629DD" w:rsidP="002629DD">
      <w:pPr>
        <w:rPr>
          <w:rFonts w:ascii="Arial" w:hAnsi="Arial" w:cs="Arial"/>
        </w:rPr>
      </w:pPr>
    </w:p>
    <w:p w14:paraId="4CB15A12" w14:textId="66D90A30" w:rsidR="002629DD" w:rsidRDefault="000F5616" w:rsidP="002629DD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AD942F3" w14:textId="77777777" w:rsidR="002629DD" w:rsidRDefault="002629DD" w:rsidP="002629DD"/>
    <w:p w14:paraId="0BEA3906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339A5F5E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4957DD" w14:textId="1424560F" w:rsidR="002629DD" w:rsidRPr="00457CF1" w:rsidRDefault="000F5616" w:rsidP="002629DD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4CBC9466" w14:textId="2EF72402" w:rsidR="007C4041" w:rsidRDefault="007C4041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5A2D3D30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995E218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60FB925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43E6ED3" w14:textId="30E8318A" w:rsidR="002629DD" w:rsidRPr="00457CF1" w:rsidRDefault="000F5616" w:rsidP="002629DD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A2E58D7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F12EED2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0460C968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01B4977" w14:textId="5B7F7E12" w:rsidR="002629DD" w:rsidRPr="000F5616" w:rsidRDefault="000F5616" w:rsidP="002629DD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F5616">
        <w:rPr>
          <w:rFonts w:ascii="Arial" w:hAnsi="Arial" w:cs="Arial"/>
          <w:bCs/>
          <w:iCs/>
          <w:sz w:val="22"/>
          <w:szCs w:val="22"/>
        </w:rPr>
        <w:t>No change.</w:t>
      </w:r>
    </w:p>
    <w:p w14:paraId="01DE13EE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FAF3FB1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12B45EA" w14:textId="77777777" w:rsidR="002629DD" w:rsidRPr="009460E1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25FFF8" w14:textId="2749AD7A" w:rsidR="002629DD" w:rsidRPr="009A452B" w:rsidRDefault="009A452B" w:rsidP="002629D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9A452B">
        <w:rPr>
          <w:rFonts w:ascii="Arial" w:hAnsi="Arial" w:cs="Arial"/>
          <w:iCs/>
          <w:sz w:val="22"/>
          <w:szCs w:val="22"/>
        </w:rPr>
        <w:t>No change.</w:t>
      </w:r>
    </w:p>
    <w:p w14:paraId="30D99E64" w14:textId="77777777" w:rsidR="002629DD" w:rsidRPr="003676DA" w:rsidRDefault="002629DD" w:rsidP="002629DD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79E3F3E" w14:textId="77777777" w:rsidR="002629DD" w:rsidRPr="009460E1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7CECE9FD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7D97F28" w14:textId="2A06156D" w:rsidR="002629DD" w:rsidRDefault="00D566C3" w:rsidP="002629DD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D566C3">
        <w:rPr>
          <w:rFonts w:ascii="Arial" w:hAnsi="Arial" w:cs="Arial"/>
          <w:sz w:val="22"/>
          <w:szCs w:val="22"/>
        </w:rPr>
        <w:t>#2 – Narrative does not support the "Archeological and historical resources" selection. Applicant did not provide a detailed explanation of the type and severity of impacts that might occur relative to this selection should the project fail to be funded. Deduct 3 points.</w:t>
      </w:r>
    </w:p>
    <w:p w14:paraId="4670C712" w14:textId="230A8AF8" w:rsidR="00474B2C" w:rsidRDefault="00474B2C" w:rsidP="002629DD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474B2C">
        <w:rPr>
          <w:rFonts w:ascii="Arial" w:hAnsi="Arial" w:cs="Arial"/>
          <w:sz w:val="22"/>
          <w:szCs w:val="22"/>
        </w:rPr>
        <w:t xml:space="preserve"># 7 </w:t>
      </w:r>
      <w:r>
        <w:rPr>
          <w:rFonts w:ascii="Arial" w:hAnsi="Arial" w:cs="Arial"/>
          <w:sz w:val="22"/>
          <w:szCs w:val="22"/>
        </w:rPr>
        <w:t>–</w:t>
      </w:r>
      <w:r w:rsidRPr="00474B2C">
        <w:rPr>
          <w:rFonts w:ascii="Arial" w:hAnsi="Arial" w:cs="Arial"/>
          <w:sz w:val="22"/>
          <w:szCs w:val="22"/>
        </w:rPr>
        <w:t xml:space="preserve"> Applicant did not provide who hosted the stakeholder meeting and how the identified organizations are stakeholders to the Project.  Deduct 1 point.</w:t>
      </w:r>
    </w:p>
    <w:p w14:paraId="0F69FA8C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FBD892D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E230332" wp14:editId="103E56BB">
                <wp:extent cx="5943600" cy="325755"/>
                <wp:effectExtent l="0" t="0" r="19050" b="1714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8E339" w14:textId="56511987" w:rsidR="00B87F70" w:rsidRPr="00B87F70" w:rsidRDefault="001F2C6F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Planning</w:t>
                            </w:r>
                            <w:r w:rsid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Castle Trailhead,</w:t>
                            </w:r>
                            <w:r w:rsidR="00E53D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629DD"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G21-02-20-P01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30332" id="Rectangle 8" o:spid="_x0000_s1031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" fillcolor="#fbe4d5 [661]" strokecolor="black [3213]" strokeweight=".5pt">
                <v:fill color2="#fbe4d5 [661]" rotate="t" focusposition="1" focussize="" colors="0 #94857a;.5 #d6c0b1;1 #fee4d3" focus="100%" type="gradientRadial"/>
                <v:textbox>
                  <w:txbxContent>
                    <w:p w14:paraId="15B8E339" w14:textId="56511987" w:rsidR="00B87F70" w:rsidRPr="00B87F70" w:rsidRDefault="001F2C6F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Planning</w:t>
                      </w:r>
                      <w:r w:rsid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Castle Trailhead,</w:t>
                      </w:r>
                      <w:r w:rsidR="00E53D6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629DD"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G21-02-20-P01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4465A7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13D1DAEB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74C824B6" w14:textId="77777777" w:rsidR="00457CF1" w:rsidRDefault="00457CF1" w:rsidP="00457CF1">
      <w:pPr>
        <w:rPr>
          <w:rFonts w:ascii="Arial" w:hAnsi="Arial" w:cs="Arial"/>
        </w:rPr>
      </w:pPr>
    </w:p>
    <w:p w14:paraId="3D3554ED" w14:textId="448554D0" w:rsidR="00457CF1" w:rsidRDefault="00BD52C9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bookmarkStart w:id="4" w:name="_Hlk78980100"/>
      <w:r>
        <w:rPr>
          <w:rFonts w:ascii="Arial" w:hAnsi="Arial" w:cs="Arial"/>
          <w:color w:val="000000" w:themeColor="text1"/>
          <w:sz w:val="22"/>
          <w:szCs w:val="22"/>
        </w:rPr>
        <w:t>No change.</w:t>
      </w:r>
      <w:bookmarkEnd w:id="4"/>
    </w:p>
    <w:p w14:paraId="4207D6D9" w14:textId="77777777" w:rsidR="00457CF1" w:rsidRDefault="00457CF1" w:rsidP="00457CF1"/>
    <w:p w14:paraId="41CA190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012DEA7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989C747" w14:textId="105373DE" w:rsidR="00457CF1" w:rsidRPr="00457CF1" w:rsidRDefault="00BD52C9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15AED10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E95BD8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193CE0A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E5416E6" w14:textId="2A61F88D" w:rsidR="00457CF1" w:rsidRPr="00457CF1" w:rsidRDefault="00BD52C9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1AFF310D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B09873E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7962A9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6ED4CA1" w14:textId="0FE941DD" w:rsidR="00457CF1" w:rsidRPr="00457CF1" w:rsidRDefault="00BD52C9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E32B69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A93D09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3B615DC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8521B56" w14:textId="77777777" w:rsidR="00C066C5" w:rsidRPr="00C066C5" w:rsidRDefault="00C066C5" w:rsidP="00C066C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066C5">
        <w:rPr>
          <w:rFonts w:ascii="Arial" w:hAnsi="Arial" w:cs="Arial"/>
          <w:iCs/>
          <w:sz w:val="22"/>
          <w:szCs w:val="22"/>
        </w:rPr>
        <w:t xml:space="preserve">Contracts #1 "Site Engineering" – Contingent line item: If funded, Applicant must clarify if the source of match is cash or in-kind. </w:t>
      </w:r>
    </w:p>
    <w:p w14:paraId="3B716D11" w14:textId="31090B9C" w:rsidR="00457CF1" w:rsidRPr="00C066C5" w:rsidRDefault="00C066C5" w:rsidP="00C066C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066C5">
        <w:rPr>
          <w:rFonts w:ascii="Arial" w:hAnsi="Arial" w:cs="Arial"/>
          <w:iCs/>
          <w:sz w:val="22"/>
          <w:szCs w:val="22"/>
        </w:rPr>
        <w:t>Contracts #2 "Public Outreach &amp;Trails Assess" – Contingent line item: If funded, Applicant must clarify if the source of match is cash or in-kind.</w:t>
      </w:r>
    </w:p>
    <w:p w14:paraId="0971FE58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2640FE6" w14:textId="77777777" w:rsidR="007C4041" w:rsidRDefault="007C4041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75372F49" w14:textId="149139D3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611E01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73F84DA" w14:textId="16002D2D" w:rsidR="00457CF1" w:rsidRDefault="00F01537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F01537">
        <w:rPr>
          <w:rFonts w:ascii="Arial" w:hAnsi="Arial" w:cs="Arial"/>
          <w:sz w:val="22"/>
          <w:szCs w:val="22"/>
        </w:rPr>
        <w:t xml:space="preserve">#3. </w:t>
      </w:r>
      <w:r>
        <w:rPr>
          <w:rFonts w:ascii="Arial" w:hAnsi="Arial" w:cs="Arial"/>
          <w:sz w:val="22"/>
          <w:szCs w:val="22"/>
        </w:rPr>
        <w:t>–</w:t>
      </w:r>
      <w:r w:rsidRPr="00F01537">
        <w:rPr>
          <w:rFonts w:ascii="Arial" w:hAnsi="Arial" w:cs="Arial"/>
          <w:sz w:val="22"/>
          <w:szCs w:val="22"/>
        </w:rPr>
        <w:t xml:space="preserve"> Narrative does not support the selections. Applicant did not provide a detailed explanation that substantiates the response as the Project does not appear to involve roads/trails. Deduct 6 points.</w:t>
      </w:r>
    </w:p>
    <w:p w14:paraId="1FD1CF8C" w14:textId="3B72972E" w:rsidR="00F01537" w:rsidRDefault="00BF74AE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BF74AE">
        <w:rPr>
          <w:rFonts w:ascii="Arial" w:hAnsi="Arial" w:cs="Arial"/>
          <w:sz w:val="22"/>
          <w:szCs w:val="22"/>
        </w:rPr>
        <w:t xml:space="preserve">#4 </w:t>
      </w:r>
      <w:r>
        <w:rPr>
          <w:rFonts w:ascii="Arial" w:hAnsi="Arial" w:cs="Arial"/>
          <w:sz w:val="22"/>
          <w:szCs w:val="22"/>
        </w:rPr>
        <w:t>–</w:t>
      </w:r>
      <w:r w:rsidRPr="00BF74AE">
        <w:rPr>
          <w:rFonts w:ascii="Arial" w:hAnsi="Arial" w:cs="Arial"/>
          <w:sz w:val="22"/>
          <w:szCs w:val="22"/>
        </w:rPr>
        <w:t xml:space="preserve"> Applicant did not identify how distinct stakeholders are stakeholders to the Project. Deduct 1 point.</w:t>
      </w:r>
    </w:p>
    <w:p w14:paraId="361E85B2" w14:textId="373CC2C7" w:rsidR="005706BA" w:rsidRPr="00A72250" w:rsidRDefault="005706BA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5706BA">
        <w:rPr>
          <w:rFonts w:ascii="Arial" w:hAnsi="Arial" w:cs="Arial"/>
          <w:sz w:val="22"/>
          <w:szCs w:val="22"/>
        </w:rPr>
        <w:t xml:space="preserve">#7 </w:t>
      </w:r>
      <w:r>
        <w:rPr>
          <w:rFonts w:ascii="Arial" w:hAnsi="Arial" w:cs="Arial"/>
          <w:sz w:val="22"/>
          <w:szCs w:val="22"/>
        </w:rPr>
        <w:t>–</w:t>
      </w:r>
      <w:r w:rsidRPr="005706BA">
        <w:rPr>
          <w:rFonts w:ascii="Arial" w:hAnsi="Arial" w:cs="Arial"/>
          <w:sz w:val="22"/>
          <w:szCs w:val="22"/>
        </w:rPr>
        <w:t xml:space="preserve"> Narrative does not support the selection. Applicant did not clarify and provide detailed explanations for ''Project will develop a system of designated OHV routes within an existing OHV Opportunity''. Deduct 6 points.</w:t>
      </w:r>
    </w:p>
    <w:p w14:paraId="345BB9B7" w14:textId="77777777" w:rsidR="00B87F70" w:rsidRDefault="00B87F7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DF0825D" w14:textId="77777777" w:rsidR="00E53D69" w:rsidRDefault="00E53D69" w:rsidP="00E53D69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291F4F0" wp14:editId="746E6D15">
                <wp:extent cx="5943600" cy="325755"/>
                <wp:effectExtent l="0" t="0" r="19050" b="1714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37778" w14:textId="7224CB72" w:rsidR="00E53D69" w:rsidRPr="00B87F70" w:rsidRDefault="002629DD" w:rsidP="00E53D6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Development EZ Connectivity Trails Phase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  <w:r w:rsidR="00E53D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G21-02-20-D01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1F4F0" id="Rectangle 1" o:spid="_x0000_s1032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" fillcolor="#d5dce4 [671]" strokecolor="black [3213]" strokeweight=".5pt">
                <v:fill color2="#d5dce4 [671]" rotate="t" focusposition="1" focussize="" colors="0 #7b8086;.5 #b3b9c1;1 #d5dce6" focus="100%" type="gradientRadial"/>
                <v:textbox>
                  <w:txbxContent>
                    <w:p w14:paraId="07137778" w14:textId="7224CB72" w:rsidR="00E53D69" w:rsidRPr="00B87F70" w:rsidRDefault="002629DD" w:rsidP="00E53D6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Development EZ Connectivity Trails Phase 1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  <w:r w:rsidR="00E53D6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G21-02-20-D01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EC5FE4E" w14:textId="77777777" w:rsidR="00E53D69" w:rsidRDefault="00E53D69" w:rsidP="00E53D69">
      <w:pPr>
        <w:rPr>
          <w:rFonts w:ascii="Arial" w:hAnsi="Arial" w:cs="Arial"/>
          <w:b/>
          <w:i/>
          <w:szCs w:val="22"/>
        </w:rPr>
      </w:pPr>
    </w:p>
    <w:p w14:paraId="3AD88AA5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204BA18D" w14:textId="77777777" w:rsidR="00457CF1" w:rsidRDefault="00457CF1" w:rsidP="00457CF1">
      <w:pPr>
        <w:rPr>
          <w:rFonts w:ascii="Arial" w:hAnsi="Arial" w:cs="Arial"/>
        </w:rPr>
      </w:pPr>
    </w:p>
    <w:p w14:paraId="10816E40" w14:textId="4EC7F043" w:rsidR="00457CF1" w:rsidRDefault="00F90D75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bookmarkStart w:id="5" w:name="_Hlk78980419"/>
      <w:r>
        <w:rPr>
          <w:rFonts w:ascii="Arial" w:hAnsi="Arial" w:cs="Arial"/>
          <w:color w:val="000000" w:themeColor="text1"/>
          <w:sz w:val="22"/>
          <w:szCs w:val="22"/>
        </w:rPr>
        <w:t>No change.</w:t>
      </w:r>
      <w:bookmarkEnd w:id="5"/>
    </w:p>
    <w:p w14:paraId="506F406D" w14:textId="77777777" w:rsidR="00457CF1" w:rsidRDefault="00457CF1" w:rsidP="00457CF1"/>
    <w:p w14:paraId="570771C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3A4095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078E6C" w14:textId="61C39F39" w:rsidR="00457CF1" w:rsidRPr="00457CF1" w:rsidRDefault="00F90D7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7EF9F1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EB66D94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79679CA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2CB2EF9" w14:textId="28C03808" w:rsidR="00457CF1" w:rsidRPr="00457CF1" w:rsidRDefault="00F90D7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07D5D23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0EE2D9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C58011A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72F16F8" w14:textId="71325B14" w:rsidR="00457CF1" w:rsidRPr="00457CF1" w:rsidRDefault="00F90D75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bookmarkStart w:id="6" w:name="_Hlk78980624"/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bookmarkEnd w:id="6"/>
    <w:p w14:paraId="43A348F4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A3292A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1300A19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B00323B" w14:textId="3ED9E10B" w:rsidR="00457CF1" w:rsidRPr="003676DA" w:rsidRDefault="00F90D75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193D068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EAF10DA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D266AC4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5DAA670" w14:textId="4A07CE40" w:rsidR="00457CF1" w:rsidRDefault="00F4779F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F4779F">
        <w:rPr>
          <w:rFonts w:ascii="Arial" w:hAnsi="Arial" w:cs="Arial"/>
          <w:sz w:val="22"/>
          <w:szCs w:val="22"/>
        </w:rPr>
        <w:t xml:space="preserve">#4 </w:t>
      </w:r>
      <w:r>
        <w:rPr>
          <w:rFonts w:ascii="Arial" w:hAnsi="Arial" w:cs="Arial"/>
          <w:sz w:val="22"/>
          <w:szCs w:val="22"/>
        </w:rPr>
        <w:t>–</w:t>
      </w:r>
      <w:r w:rsidRPr="00F4779F">
        <w:rPr>
          <w:rFonts w:ascii="Arial" w:hAnsi="Arial" w:cs="Arial"/>
          <w:sz w:val="22"/>
          <w:szCs w:val="22"/>
        </w:rPr>
        <w:t xml:space="preserve"> Project does not support the selection of 'ATV', '4X4', or 'Recreation Utility Vehicle (RUV)/Side-by-Side'. Applicant did not adequately address how the Project is intended to provide diversified OHV use for each of these selections. Deduct 3 points.</w:t>
      </w:r>
    </w:p>
    <w:p w14:paraId="28804E82" w14:textId="67E7A2AD" w:rsidR="00F4779F" w:rsidRDefault="002A1D1A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2A1D1A">
        <w:rPr>
          <w:rFonts w:ascii="Arial" w:hAnsi="Arial" w:cs="Arial"/>
          <w:sz w:val="22"/>
          <w:szCs w:val="22"/>
        </w:rPr>
        <w:t xml:space="preserve">#10 </w:t>
      </w:r>
      <w:r>
        <w:rPr>
          <w:rFonts w:ascii="Arial" w:hAnsi="Arial" w:cs="Arial"/>
          <w:sz w:val="22"/>
          <w:szCs w:val="22"/>
        </w:rPr>
        <w:t>–</w:t>
      </w:r>
      <w:r w:rsidRPr="002A1D1A">
        <w:rPr>
          <w:rFonts w:ascii="Arial" w:hAnsi="Arial" w:cs="Arial"/>
          <w:sz w:val="22"/>
          <w:szCs w:val="22"/>
        </w:rPr>
        <w:t xml:space="preserve"> Narrative does not support 'meeting with stakeholders' selection.  Applicant did not provide date of meeting or how the stakeholders are stakeholders to the Project.  Deduct 1 point.</w:t>
      </w:r>
    </w:p>
    <w:p w14:paraId="3C58A6AE" w14:textId="048320E9" w:rsidR="002A1D1A" w:rsidRDefault="002A1D1A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2A1D1A">
        <w:rPr>
          <w:rFonts w:ascii="Arial" w:hAnsi="Arial" w:cs="Arial"/>
          <w:sz w:val="22"/>
          <w:szCs w:val="22"/>
        </w:rPr>
        <w:t xml:space="preserve">#13 </w:t>
      </w:r>
      <w:r>
        <w:rPr>
          <w:rFonts w:ascii="Arial" w:hAnsi="Arial" w:cs="Arial"/>
          <w:sz w:val="22"/>
          <w:szCs w:val="22"/>
        </w:rPr>
        <w:t>–</w:t>
      </w:r>
      <w:r w:rsidRPr="002A1D1A">
        <w:rPr>
          <w:rFonts w:ascii="Arial" w:hAnsi="Arial" w:cs="Arial"/>
          <w:sz w:val="22"/>
          <w:szCs w:val="22"/>
        </w:rPr>
        <w:t xml:space="preserve"> Narrative did not support the selections. Applicant did not clarify how each of the offsite impacts relative to the Project Area have been addressed. Deduct 4 points.</w:t>
      </w:r>
    </w:p>
    <w:p w14:paraId="3CD7712D" w14:textId="73C29F87" w:rsidR="007C4041" w:rsidRDefault="007C404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6EE7FF" w14:textId="77777777" w:rsidR="002629DD" w:rsidRDefault="002629DD" w:rsidP="002629DD">
      <w:pPr>
        <w:contextualSpacing/>
        <w:rPr>
          <w:rFonts w:ascii="Arial" w:hAnsi="Arial" w:cs="Arial"/>
          <w:sz w:val="22"/>
          <w:szCs w:val="22"/>
        </w:rPr>
      </w:pPr>
    </w:p>
    <w:p w14:paraId="46F531D9" w14:textId="77777777" w:rsidR="002629DD" w:rsidRDefault="002629DD" w:rsidP="002629DD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608C7915" wp14:editId="080DF811">
                <wp:extent cx="5943600" cy="325755"/>
                <wp:effectExtent l="0" t="0" r="19050" b="1714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CDA9C" w14:textId="4FF433CB" w:rsidR="002629DD" w:rsidRPr="00B87F70" w:rsidRDefault="002629DD" w:rsidP="002629D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Development YR Yuba Enhancement Trails Phase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G21-02-20-D02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C7915" id="Rectangle 11" o:spid="_x0000_s1033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" fillcolor="#d5dce4 [671]" strokecolor="black [3213]" strokeweight=".5pt">
                <v:fill color2="#d5dce4 [671]" rotate="t" focusposition="1" focussize="" colors="0 #7b8086;.5 #b3b9c1;1 #d5dce6" focus="100%" type="gradientRadial"/>
                <v:textbox>
                  <w:txbxContent>
                    <w:p w14:paraId="504CDA9C" w14:textId="4FF433CB" w:rsidR="002629DD" w:rsidRPr="00B87F70" w:rsidRDefault="002629DD" w:rsidP="002629D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Development YR Yuba Enhancement Trails Phase 1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G21-02-20-D02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78630EA" w14:textId="77777777" w:rsidR="002629DD" w:rsidRDefault="002629DD" w:rsidP="002629DD">
      <w:pPr>
        <w:rPr>
          <w:rFonts w:ascii="Arial" w:hAnsi="Arial" w:cs="Arial"/>
          <w:b/>
          <w:i/>
          <w:szCs w:val="22"/>
        </w:rPr>
      </w:pPr>
    </w:p>
    <w:p w14:paraId="020F6E1C" w14:textId="77777777" w:rsidR="002629DD" w:rsidRPr="009460E1" w:rsidRDefault="002629DD" w:rsidP="002629D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24FFC745" w14:textId="77777777" w:rsidR="002629DD" w:rsidRDefault="002629DD" w:rsidP="002629DD">
      <w:pPr>
        <w:rPr>
          <w:rFonts w:ascii="Arial" w:hAnsi="Arial" w:cs="Arial"/>
        </w:rPr>
      </w:pPr>
    </w:p>
    <w:p w14:paraId="4D54C46F" w14:textId="77777777" w:rsidR="002464F3" w:rsidRPr="00457CF1" w:rsidRDefault="002464F3" w:rsidP="002464F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3BEB24F4" w14:textId="77777777" w:rsidR="002629DD" w:rsidRDefault="002629DD" w:rsidP="002629DD"/>
    <w:p w14:paraId="46F576FD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1E2934A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E8AC3E9" w14:textId="77777777" w:rsidR="002464F3" w:rsidRPr="00457CF1" w:rsidRDefault="002464F3" w:rsidP="002464F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3D5A77BA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2AFED37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422C3E3B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7FC72E" w14:textId="77777777" w:rsidR="002464F3" w:rsidRPr="00457CF1" w:rsidRDefault="002464F3" w:rsidP="002464F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0C7BF630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A05400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C33F32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5C27AC" w14:textId="4BE4E3C6" w:rsidR="002629DD" w:rsidRPr="002464F3" w:rsidRDefault="002464F3" w:rsidP="002629DD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464F3">
        <w:rPr>
          <w:rFonts w:ascii="Arial" w:hAnsi="Arial" w:cs="Arial"/>
          <w:bCs/>
          <w:iCs/>
          <w:sz w:val="22"/>
          <w:szCs w:val="22"/>
        </w:rPr>
        <w:t>No change.</w:t>
      </w:r>
    </w:p>
    <w:p w14:paraId="4E6AC867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196E5DD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4FD564E" w14:textId="77777777" w:rsidR="002629DD" w:rsidRPr="009460E1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5E4D477" w14:textId="15087360" w:rsidR="002629DD" w:rsidRPr="00CA5694" w:rsidRDefault="00CA5694" w:rsidP="002629D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A5694">
        <w:rPr>
          <w:rFonts w:ascii="Arial" w:hAnsi="Arial" w:cs="Arial"/>
          <w:iCs/>
          <w:sz w:val="22"/>
          <w:szCs w:val="22"/>
        </w:rPr>
        <w:t>No change.</w:t>
      </w:r>
    </w:p>
    <w:p w14:paraId="76B7A2CF" w14:textId="77777777" w:rsidR="002629DD" w:rsidRPr="003676DA" w:rsidRDefault="002629DD" w:rsidP="002629DD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7DEDC745" w14:textId="77777777" w:rsidR="002629DD" w:rsidRPr="009460E1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602ADCF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FD2AEE5" w14:textId="551CB4E4" w:rsidR="002629DD" w:rsidRDefault="00D91D7B" w:rsidP="002629DD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D91D7B">
        <w:rPr>
          <w:rFonts w:ascii="Arial" w:hAnsi="Arial" w:cs="Arial"/>
          <w:sz w:val="22"/>
          <w:szCs w:val="22"/>
        </w:rPr>
        <w:t xml:space="preserve">#10 </w:t>
      </w:r>
      <w:r>
        <w:rPr>
          <w:rFonts w:ascii="Arial" w:hAnsi="Arial" w:cs="Arial"/>
          <w:sz w:val="22"/>
          <w:szCs w:val="22"/>
        </w:rPr>
        <w:t>–</w:t>
      </w:r>
      <w:r w:rsidRPr="00D91D7B">
        <w:rPr>
          <w:rFonts w:ascii="Arial" w:hAnsi="Arial" w:cs="Arial"/>
          <w:sz w:val="22"/>
          <w:szCs w:val="22"/>
        </w:rPr>
        <w:t xml:space="preserve"> Teleconference conference calls do not count as virtual </w:t>
      </w:r>
      <w:proofErr w:type="gramStart"/>
      <w:r w:rsidRPr="00D91D7B">
        <w:rPr>
          <w:rFonts w:ascii="Arial" w:hAnsi="Arial" w:cs="Arial"/>
          <w:sz w:val="22"/>
          <w:szCs w:val="22"/>
        </w:rPr>
        <w:t>platforms,</w:t>
      </w:r>
      <w:proofErr w:type="gramEnd"/>
      <w:r w:rsidRPr="00D91D7B">
        <w:rPr>
          <w:rFonts w:ascii="Arial" w:hAnsi="Arial" w:cs="Arial"/>
          <w:sz w:val="22"/>
          <w:szCs w:val="22"/>
        </w:rPr>
        <w:t xml:space="preserve"> thus the stakeholder meetings are not eligible. Deduct 1 point.</w:t>
      </w:r>
    </w:p>
    <w:p w14:paraId="22A7CBAE" w14:textId="1A3D8E62" w:rsidR="002629DD" w:rsidRDefault="002629DD" w:rsidP="002629DD">
      <w:pPr>
        <w:contextualSpacing/>
        <w:rPr>
          <w:rFonts w:ascii="Arial" w:hAnsi="Arial" w:cs="Arial"/>
          <w:sz w:val="22"/>
          <w:szCs w:val="22"/>
        </w:rPr>
      </w:pPr>
    </w:p>
    <w:p w14:paraId="5C39DA31" w14:textId="77777777" w:rsidR="002629DD" w:rsidRDefault="002629DD" w:rsidP="002629DD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7D73F980" wp14:editId="653797A3">
                <wp:extent cx="5943600" cy="325755"/>
                <wp:effectExtent l="0" t="0" r="19050" b="1714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D6F62" w14:textId="49794062" w:rsidR="002629DD" w:rsidRPr="00B87F70" w:rsidRDefault="002629DD" w:rsidP="002629D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Development Cabin Creek OHV/OSV Trailhead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G21-02-20-D03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3F980" id="Rectangle 12" o:spid="_x0000_s1034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" fillcolor="#d5dce4 [671]" strokecolor="black [3213]" strokeweight=".5pt">
                <v:fill color2="#d5dce4 [671]" rotate="t" focusposition="1" focussize="" colors="0 #7b8086;.5 #b3b9c1;1 #d5dce6" focus="100%" type="gradientRadial"/>
                <v:textbox>
                  <w:txbxContent>
                    <w:p w14:paraId="020D6F62" w14:textId="49794062" w:rsidR="002629DD" w:rsidRPr="00B87F70" w:rsidRDefault="002629DD" w:rsidP="002629D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Development Cabin Creek OHV/OSV Trailhead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G21-02-20-D03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746118" w14:textId="77777777" w:rsidR="002629DD" w:rsidRDefault="002629DD" w:rsidP="002629DD">
      <w:pPr>
        <w:rPr>
          <w:rFonts w:ascii="Arial" w:hAnsi="Arial" w:cs="Arial"/>
          <w:b/>
          <w:i/>
          <w:szCs w:val="22"/>
        </w:rPr>
      </w:pPr>
    </w:p>
    <w:p w14:paraId="35BDA0A6" w14:textId="77777777" w:rsidR="002629DD" w:rsidRPr="009460E1" w:rsidRDefault="002629DD" w:rsidP="002629D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6C8CC5B" w14:textId="77777777" w:rsidR="002629DD" w:rsidRDefault="002629DD" w:rsidP="002629DD">
      <w:pPr>
        <w:rPr>
          <w:rFonts w:ascii="Arial" w:hAnsi="Arial" w:cs="Arial"/>
        </w:rPr>
      </w:pPr>
    </w:p>
    <w:p w14:paraId="2054A6E9" w14:textId="7BE2C189" w:rsidR="002629DD" w:rsidRDefault="004759A5" w:rsidP="002629DD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bookmarkStart w:id="7" w:name="_Hlk78981044"/>
      <w:bookmarkStart w:id="8" w:name="_Hlk78981016"/>
      <w:r>
        <w:rPr>
          <w:rFonts w:ascii="Arial" w:hAnsi="Arial" w:cs="Arial"/>
          <w:color w:val="000000" w:themeColor="text1"/>
          <w:sz w:val="22"/>
          <w:szCs w:val="22"/>
        </w:rPr>
        <w:t>No change.</w:t>
      </w:r>
      <w:bookmarkEnd w:id="7"/>
    </w:p>
    <w:bookmarkEnd w:id="8"/>
    <w:p w14:paraId="6A94090A" w14:textId="77777777" w:rsidR="002629DD" w:rsidRDefault="002629DD" w:rsidP="002629DD"/>
    <w:p w14:paraId="4C2BC103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45987E02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626FE7A" w14:textId="2855099A" w:rsidR="002629DD" w:rsidRPr="00457CF1" w:rsidRDefault="004759A5" w:rsidP="002629DD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0FD4971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FF73397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398302E5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212D944" w14:textId="615E1E07" w:rsidR="002629DD" w:rsidRPr="00457CF1" w:rsidRDefault="004759A5" w:rsidP="002629DD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825E9E2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18A5765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7347A4CA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E89D731" w14:textId="0AC9795D" w:rsidR="002629DD" w:rsidRPr="00457CF1" w:rsidRDefault="004759A5" w:rsidP="002629DD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9112561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1D3C505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043A0EF0" w14:textId="77777777" w:rsidR="002629DD" w:rsidRPr="009460E1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5AE35A7" w14:textId="3DC423CD" w:rsidR="004759A5" w:rsidRPr="004759A5" w:rsidRDefault="004759A5" w:rsidP="004759A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759A5">
        <w:rPr>
          <w:rFonts w:ascii="Arial" w:hAnsi="Arial" w:cs="Arial"/>
          <w:iCs/>
          <w:sz w:val="22"/>
          <w:szCs w:val="22"/>
        </w:rPr>
        <w:t xml:space="preserve">Contracts #1 "Paving Contract" </w:t>
      </w:r>
      <w:r w:rsidR="00A06972">
        <w:rPr>
          <w:rFonts w:ascii="Arial" w:hAnsi="Arial" w:cs="Arial"/>
          <w:iCs/>
          <w:sz w:val="22"/>
          <w:szCs w:val="22"/>
        </w:rPr>
        <w:t>–</w:t>
      </w:r>
      <w:r w:rsidRPr="004759A5">
        <w:rPr>
          <w:rFonts w:ascii="Arial" w:hAnsi="Arial" w:cs="Arial"/>
          <w:iCs/>
          <w:sz w:val="22"/>
          <w:szCs w:val="22"/>
        </w:rPr>
        <w:t xml:space="preserve"> If awarded, Applicant must clarify the source of match and if it is cash or in-kind. </w:t>
      </w:r>
    </w:p>
    <w:p w14:paraId="425BB08E" w14:textId="04796812" w:rsidR="002629DD" w:rsidRPr="004759A5" w:rsidRDefault="004759A5" w:rsidP="004759A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759A5">
        <w:rPr>
          <w:rFonts w:ascii="Arial" w:hAnsi="Arial" w:cs="Arial"/>
          <w:iCs/>
          <w:sz w:val="22"/>
          <w:szCs w:val="22"/>
        </w:rPr>
        <w:t xml:space="preserve">Others #1 "Double Vault toilet" </w:t>
      </w:r>
      <w:r w:rsidR="00A06972">
        <w:rPr>
          <w:rFonts w:ascii="Arial" w:hAnsi="Arial" w:cs="Arial"/>
          <w:iCs/>
          <w:sz w:val="22"/>
          <w:szCs w:val="22"/>
        </w:rPr>
        <w:t>–</w:t>
      </w:r>
      <w:r w:rsidRPr="004759A5">
        <w:rPr>
          <w:rFonts w:ascii="Arial" w:hAnsi="Arial" w:cs="Arial"/>
          <w:iCs/>
          <w:sz w:val="22"/>
          <w:szCs w:val="22"/>
        </w:rPr>
        <w:t xml:space="preserve"> If awarded, Applicant must clarify the source of match and if it is cash or in-kind.</w:t>
      </w:r>
    </w:p>
    <w:p w14:paraId="5291073C" w14:textId="77777777" w:rsidR="002629DD" w:rsidRPr="003676DA" w:rsidRDefault="002629DD" w:rsidP="002629DD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0CF65DC" w14:textId="77777777" w:rsidR="002629DD" w:rsidRPr="009460E1" w:rsidRDefault="002629DD" w:rsidP="002629D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F837353" w14:textId="77777777" w:rsidR="002629DD" w:rsidRDefault="002629DD" w:rsidP="002629DD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7CA4909D" w14:textId="61CAA97F" w:rsidR="002629DD" w:rsidRDefault="00C91FCC" w:rsidP="002629DD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C91FCC">
        <w:rPr>
          <w:rFonts w:ascii="Arial" w:hAnsi="Arial" w:cs="Arial"/>
          <w:sz w:val="22"/>
          <w:szCs w:val="22"/>
        </w:rPr>
        <w:t xml:space="preserve">#2a </w:t>
      </w:r>
      <w:r w:rsidR="00A06972">
        <w:rPr>
          <w:rFonts w:ascii="Arial" w:hAnsi="Arial" w:cs="Arial"/>
          <w:sz w:val="22"/>
          <w:szCs w:val="22"/>
        </w:rPr>
        <w:t>–</w:t>
      </w:r>
      <w:r w:rsidRPr="00C91FCC">
        <w:rPr>
          <w:rFonts w:ascii="Arial" w:hAnsi="Arial" w:cs="Arial"/>
          <w:sz w:val="22"/>
          <w:szCs w:val="22"/>
        </w:rPr>
        <w:t xml:space="preserve"> Applicant did not provide name and date of Reference document that supports the selection. Deduct 5 points.</w:t>
      </w:r>
    </w:p>
    <w:p w14:paraId="3A0C273B" w14:textId="3D769CC5" w:rsidR="00C91FCC" w:rsidRDefault="00851A0A" w:rsidP="002629DD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851A0A">
        <w:rPr>
          <w:rFonts w:ascii="Arial" w:hAnsi="Arial" w:cs="Arial"/>
          <w:sz w:val="22"/>
          <w:szCs w:val="22"/>
        </w:rPr>
        <w:t xml:space="preserve">#2b </w:t>
      </w:r>
      <w:r w:rsidR="00A06972">
        <w:rPr>
          <w:rFonts w:ascii="Arial" w:hAnsi="Arial" w:cs="Arial"/>
          <w:sz w:val="22"/>
          <w:szCs w:val="22"/>
        </w:rPr>
        <w:t>–</w:t>
      </w:r>
      <w:r w:rsidRPr="00851A0A">
        <w:rPr>
          <w:rFonts w:ascii="Arial" w:hAnsi="Arial" w:cs="Arial"/>
          <w:sz w:val="22"/>
          <w:szCs w:val="22"/>
        </w:rPr>
        <w:t xml:space="preserve"> Applicant did not provide name and date of Reference document that supports the selection. Deduct 5 points.</w:t>
      </w:r>
    </w:p>
    <w:p w14:paraId="726E3183" w14:textId="0C1B8F70" w:rsidR="00851A0A" w:rsidRDefault="00851A0A" w:rsidP="002629DD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851A0A">
        <w:rPr>
          <w:rFonts w:ascii="Arial" w:hAnsi="Arial" w:cs="Arial"/>
          <w:sz w:val="22"/>
          <w:szCs w:val="22"/>
        </w:rPr>
        <w:t xml:space="preserve">#4 </w:t>
      </w:r>
      <w:r w:rsidR="00A06972">
        <w:rPr>
          <w:rFonts w:ascii="Arial" w:hAnsi="Arial" w:cs="Arial"/>
          <w:sz w:val="22"/>
          <w:szCs w:val="22"/>
        </w:rPr>
        <w:t>–</w:t>
      </w:r>
      <w:r w:rsidRPr="00851A0A">
        <w:rPr>
          <w:rFonts w:ascii="Arial" w:hAnsi="Arial" w:cs="Arial"/>
          <w:sz w:val="22"/>
          <w:szCs w:val="22"/>
        </w:rPr>
        <w:t xml:space="preserve"> Project does not support the selections.  Applicant did not adequately address how the Project is intended to provide diversified OHV use to the checked vehicle types. Deduct 5 points.</w:t>
      </w:r>
    </w:p>
    <w:p w14:paraId="43594C27" w14:textId="621C7C4E" w:rsidR="00A06972" w:rsidRPr="002629DD" w:rsidRDefault="00A06972" w:rsidP="002629DD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A06972">
        <w:rPr>
          <w:rFonts w:ascii="Arial" w:hAnsi="Arial" w:cs="Arial"/>
          <w:sz w:val="22"/>
          <w:szCs w:val="22"/>
        </w:rPr>
        <w:t xml:space="preserve">#5 </w:t>
      </w:r>
      <w:r>
        <w:rPr>
          <w:rFonts w:ascii="Arial" w:hAnsi="Arial" w:cs="Arial"/>
          <w:sz w:val="22"/>
          <w:szCs w:val="22"/>
        </w:rPr>
        <w:t>–</w:t>
      </w:r>
      <w:r w:rsidRPr="00A06972">
        <w:rPr>
          <w:rFonts w:ascii="Arial" w:hAnsi="Arial" w:cs="Arial"/>
          <w:sz w:val="22"/>
          <w:szCs w:val="22"/>
        </w:rPr>
        <w:t xml:space="preserve"> Applicant did not provide the date(s) of the publicly reviewed and adopted plan and/or environmental document(s) that support the need for the Project. Deduct 5 points.</w:t>
      </w:r>
    </w:p>
    <w:p w14:paraId="37397E75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5FD5ADE2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2629DD" w:rsidRPr="002629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G21-02-20-S01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35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5FD5ADE2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2629DD" w:rsidRPr="002629D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G21-02-20-S01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071F2943" w:rsidR="00457CF1" w:rsidRDefault="00F00BC7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bookmarkStart w:id="9" w:name="_Hlk78981752"/>
      <w:r>
        <w:rPr>
          <w:rFonts w:ascii="Arial" w:hAnsi="Arial" w:cs="Arial"/>
          <w:color w:val="000000" w:themeColor="text1"/>
          <w:sz w:val="22"/>
          <w:szCs w:val="22"/>
        </w:rPr>
        <w:t>No change.</w:t>
      </w:r>
      <w:bookmarkEnd w:id="9"/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0896370" w14:textId="041BE7E0" w:rsidR="00457CF1" w:rsidRPr="00457CF1" w:rsidRDefault="00F00BC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949A1C" w14:textId="3D9B2D9A" w:rsidR="00457CF1" w:rsidRPr="00457CF1" w:rsidRDefault="00F00BC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C0DCE0" w14:textId="053153C0" w:rsidR="00457CF1" w:rsidRPr="00457CF1" w:rsidRDefault="00F00BC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34C3CA2" w14:textId="6DADD89A" w:rsidR="00457CF1" w:rsidRPr="003676DA" w:rsidRDefault="00F00BC7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00D53A6" w14:textId="59678D8C" w:rsidR="00457CF1" w:rsidRPr="00457CF1" w:rsidRDefault="00C478F8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C478F8">
        <w:rPr>
          <w:rFonts w:ascii="Arial" w:hAnsi="Arial" w:cs="Arial"/>
          <w:sz w:val="22"/>
          <w:szCs w:val="22"/>
        </w:rPr>
        <w:t xml:space="preserve">#3 </w:t>
      </w:r>
      <w:r>
        <w:rPr>
          <w:rFonts w:ascii="Arial" w:hAnsi="Arial" w:cs="Arial"/>
          <w:sz w:val="22"/>
          <w:szCs w:val="22"/>
        </w:rPr>
        <w:t>–</w:t>
      </w:r>
      <w:r w:rsidRPr="00C478F8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sectPr w:rsidR="008616EC" w:rsidSect="005067D3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DD5C3" w14:textId="77777777" w:rsidR="005067D3" w:rsidRPr="00407912" w:rsidRDefault="005067D3" w:rsidP="005067D3">
    <w:pPr>
      <w:pStyle w:val="Footer"/>
      <w:jc w:val="right"/>
      <w:rPr>
        <w:rFonts w:ascii="Arial" w:hAnsi="Arial" w:cs="Arial"/>
        <w:sz w:val="22"/>
        <w:szCs w:val="22"/>
      </w:rPr>
    </w:pPr>
    <w:r w:rsidRPr="002629DD">
      <w:rPr>
        <w:rFonts w:ascii="Arial" w:hAnsi="Arial" w:cs="Arial"/>
        <w:sz w:val="22"/>
        <w:szCs w:val="22"/>
      </w:rPr>
      <w:t>USFS – Tahoe National Forest</w:t>
    </w:r>
    <w:r>
      <w:rPr>
        <w:rFonts w:ascii="Arial" w:hAnsi="Arial" w:cs="Arial"/>
        <w:sz w:val="22"/>
        <w:szCs w:val="22"/>
      </w:rPr>
      <w:t xml:space="preserve">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Pr="00407912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2E73F" w14:textId="77777777" w:rsidR="007C4041" w:rsidRPr="00F04D40" w:rsidRDefault="007C4041" w:rsidP="007C404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2021 </w:t>
    </w:r>
    <w:r w:rsidRPr="00F04D40">
      <w:rPr>
        <w:rFonts w:ascii="Arial" w:hAnsi="Arial" w:cs="Arial"/>
        <w:sz w:val="28"/>
        <w:szCs w:val="28"/>
      </w:rPr>
      <w:t>Grants and Cooperative Agreements Program</w:t>
    </w:r>
  </w:p>
  <w:p w14:paraId="074E404B" w14:textId="77777777" w:rsidR="007C4041" w:rsidRPr="00F04D40" w:rsidRDefault="007C4041" w:rsidP="007C404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6f9ucnAyrbO6w/S8tRqCW5GN7C2nmlTzZuy6iTKQSEQjIPI3xdbd5LZmVesxELSqVEPCC96nb3BrgmC+buVYQ==" w:salt="dElIM5OiXPkrdOaAQgMGe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CD6"/>
    <w:rsid w:val="000170E0"/>
    <w:rsid w:val="00042577"/>
    <w:rsid w:val="00074C8D"/>
    <w:rsid w:val="000B3D0B"/>
    <w:rsid w:val="000E6A38"/>
    <w:rsid w:val="000F5616"/>
    <w:rsid w:val="001E1516"/>
    <w:rsid w:val="001F13B1"/>
    <w:rsid w:val="001F2C6F"/>
    <w:rsid w:val="001F3F94"/>
    <w:rsid w:val="002464F3"/>
    <w:rsid w:val="002629DD"/>
    <w:rsid w:val="002A1D1A"/>
    <w:rsid w:val="002C77E3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74B2C"/>
    <w:rsid w:val="004759A5"/>
    <w:rsid w:val="004A4EF2"/>
    <w:rsid w:val="004B66C8"/>
    <w:rsid w:val="004E2E5A"/>
    <w:rsid w:val="005067D3"/>
    <w:rsid w:val="00514C2A"/>
    <w:rsid w:val="00517F7A"/>
    <w:rsid w:val="0052412F"/>
    <w:rsid w:val="005706BA"/>
    <w:rsid w:val="005A255C"/>
    <w:rsid w:val="005B215A"/>
    <w:rsid w:val="005E39C5"/>
    <w:rsid w:val="00602B4D"/>
    <w:rsid w:val="006233CA"/>
    <w:rsid w:val="006525C7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C4041"/>
    <w:rsid w:val="007D76F1"/>
    <w:rsid w:val="007F05E3"/>
    <w:rsid w:val="007F15F4"/>
    <w:rsid w:val="00842AF1"/>
    <w:rsid w:val="00851A0A"/>
    <w:rsid w:val="008616EC"/>
    <w:rsid w:val="00877C0F"/>
    <w:rsid w:val="008D3242"/>
    <w:rsid w:val="008E1189"/>
    <w:rsid w:val="009460E1"/>
    <w:rsid w:val="009A452B"/>
    <w:rsid w:val="009B0EDD"/>
    <w:rsid w:val="009C76D5"/>
    <w:rsid w:val="009E0A6D"/>
    <w:rsid w:val="009E630B"/>
    <w:rsid w:val="00A06972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BD52C9"/>
    <w:rsid w:val="00BF74AE"/>
    <w:rsid w:val="00C066C5"/>
    <w:rsid w:val="00C1421F"/>
    <w:rsid w:val="00C478F8"/>
    <w:rsid w:val="00C700C3"/>
    <w:rsid w:val="00C91FCC"/>
    <w:rsid w:val="00CA5694"/>
    <w:rsid w:val="00D059AA"/>
    <w:rsid w:val="00D566C3"/>
    <w:rsid w:val="00D66664"/>
    <w:rsid w:val="00D858A8"/>
    <w:rsid w:val="00D91D7B"/>
    <w:rsid w:val="00DE67A9"/>
    <w:rsid w:val="00DF7916"/>
    <w:rsid w:val="00E53D69"/>
    <w:rsid w:val="00E8133C"/>
    <w:rsid w:val="00E8317A"/>
    <w:rsid w:val="00EA4929"/>
    <w:rsid w:val="00F00BC7"/>
    <w:rsid w:val="00F01537"/>
    <w:rsid w:val="00F04D40"/>
    <w:rsid w:val="00F364DA"/>
    <w:rsid w:val="00F4779F"/>
    <w:rsid w:val="00F7131D"/>
    <w:rsid w:val="00F872FE"/>
    <w:rsid w:val="00F90D75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941</Words>
  <Characters>5368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Fernandez, Sixto@Parks</cp:lastModifiedBy>
  <cp:revision>39</cp:revision>
  <dcterms:created xsi:type="dcterms:W3CDTF">2021-07-02T22:25:00Z</dcterms:created>
  <dcterms:modified xsi:type="dcterms:W3CDTF">2021-08-05T22:21:00Z</dcterms:modified>
</cp:coreProperties>
</file>