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8BFFBB5" w:rsidR="003676DA" w:rsidRPr="00414D4C" w:rsidRDefault="000E33C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E33CA">
                              <w:rPr>
                                <w:rFonts w:ascii="Arial" w:hAnsi="Arial" w:cs="Arial"/>
                                <w:b/>
                                <w:color w:val="000000" w:themeColor="text1"/>
                                <w:sz w:val="26"/>
                                <w:szCs w:val="26"/>
                                <w14:textOutline w14:w="6350" w14:cap="rnd" w14:cmpd="sng" w14:algn="ctr">
                                  <w14:noFill/>
                                  <w14:prstDash w14:val="solid"/>
                                  <w14:bevel/>
                                </w14:textOutline>
                              </w:rPr>
                              <w:t>Sierra Buttes Trail Stewardship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8BFFBB5" w:rsidR="003676DA" w:rsidRPr="00414D4C" w:rsidRDefault="000E33C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E33CA">
                        <w:rPr>
                          <w:rFonts w:ascii="Arial" w:hAnsi="Arial" w:cs="Arial"/>
                          <w:b/>
                          <w:color w:val="000000" w:themeColor="text1"/>
                          <w:sz w:val="26"/>
                          <w:szCs w:val="26"/>
                          <w14:textOutline w14:w="6350" w14:cap="rnd" w14:cmpd="sng" w14:algn="ctr">
                            <w14:noFill/>
                            <w14:prstDash w14:val="solid"/>
                            <w14:bevel/>
                          </w14:textOutline>
                        </w:rPr>
                        <w:t>Sierra Buttes Trail Stewardship</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3E035892" w14:textId="77777777" w:rsidR="00FD495F" w:rsidRDefault="00FD495F" w:rsidP="00FD495F">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#1a &amp; 1c– Applicant’s information must match the Land Manager’s response.</w:t>
      </w:r>
      <w:r>
        <w:rPr>
          <w:rStyle w:val="eop"/>
          <w:rFonts w:ascii="Arial" w:hAnsi="Arial" w:cs="Arial"/>
          <w:sz w:val="22"/>
          <w:szCs w:val="22"/>
        </w:rPr>
        <w:t> </w:t>
      </w:r>
    </w:p>
    <w:p w14:paraId="2169AC5D" w14:textId="77777777" w:rsidR="00FD495F" w:rsidRDefault="00FD495F" w:rsidP="00FD495F">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#2-5 – Applicant must verify responses by final submission.</w:t>
      </w:r>
      <w:r>
        <w:rPr>
          <w:rStyle w:val="eop"/>
          <w:rFonts w:ascii="Arial" w:hAnsi="Arial" w:cs="Arial"/>
          <w:sz w:val="22"/>
          <w:szCs w:val="22"/>
        </w:rPr>
        <w:t> </w:t>
      </w:r>
    </w:p>
    <w:p w14:paraId="6E061EA9" w14:textId="77777777" w:rsidR="00FD495F" w:rsidRDefault="00FD495F" w:rsidP="00FD495F">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#4 – Applicant’s budget information must match the Land Manager’s response.</w:t>
      </w:r>
      <w:r>
        <w:rPr>
          <w:rStyle w:val="eop"/>
          <w:rFonts w:ascii="Arial" w:hAnsi="Arial" w:cs="Arial"/>
          <w:sz w:val="22"/>
          <w:szCs w:val="22"/>
        </w:rPr>
        <w:t> </w:t>
      </w:r>
    </w:p>
    <w:p w14:paraId="7BD3200B" w14:textId="77777777" w:rsidR="00FD495F" w:rsidRDefault="00FD495F" w:rsidP="00FD495F">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#8b – Although Applicant’s response matches the Land Manager, note the Land Manager received a comment.</w:t>
      </w:r>
      <w:r>
        <w:rPr>
          <w:rStyle w:val="eop"/>
          <w:rFonts w:ascii="Arial" w:hAnsi="Arial" w:cs="Arial"/>
          <w:sz w:val="22"/>
          <w:szCs w:val="22"/>
        </w:rPr>
        <w:t> </w:t>
      </w:r>
    </w:p>
    <w:p w14:paraId="78FDD6BA" w14:textId="451F168B" w:rsidR="00E8133C" w:rsidRPr="00FD495F" w:rsidRDefault="00FD495F" w:rsidP="00FD495F">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#13 – Applicant must verify responses by final submission.</w:t>
      </w:r>
      <w:r>
        <w:rPr>
          <w:rStyle w:val="eop"/>
          <w:rFonts w:ascii="Arial" w:hAnsi="Arial" w:cs="Arial"/>
          <w:sz w:val="22"/>
          <w:szCs w:val="22"/>
        </w:rPr>
        <w:t> </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6AFA52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sidRPr="000E33CA">
                              <w:rPr>
                                <w:rFonts w:ascii="Arial" w:hAnsi="Arial" w:cs="Arial"/>
                                <w:b/>
                                <w:color w:val="000000" w:themeColor="text1"/>
                                <w:sz w:val="26"/>
                                <w:szCs w:val="26"/>
                              </w:rPr>
                              <w:t>G23-04-68-G01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66AFA52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sidRPr="000E33CA">
                        <w:rPr>
                          <w:rFonts w:ascii="Arial" w:hAnsi="Arial" w:cs="Arial"/>
                          <w:b/>
                          <w:color w:val="000000" w:themeColor="text1"/>
                          <w:sz w:val="26"/>
                          <w:szCs w:val="26"/>
                        </w:rPr>
                        <w:t>G23-04-68-G01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3859A63" w:rsidR="00687C41" w:rsidRDefault="00323586"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38624ACF" w:rsidR="00183D61" w:rsidRDefault="00323586"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69984E3A" w:rsidR="00712330" w:rsidRDefault="00323586"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C8F8633" w:rsidR="008C53F4" w:rsidRDefault="00323586"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5E0CB9F2" w14:textId="77777777" w:rsidR="009E65D3" w:rsidRPr="009E65D3" w:rsidRDefault="009E65D3" w:rsidP="009E65D3">
      <w:pPr>
        <w:pStyle w:val="ListParagraph"/>
        <w:numPr>
          <w:ilvl w:val="0"/>
          <w:numId w:val="7"/>
        </w:numPr>
        <w:autoSpaceDE w:val="0"/>
        <w:autoSpaceDN w:val="0"/>
        <w:adjustRightInd w:val="0"/>
        <w:rPr>
          <w:rFonts w:ascii="Arial" w:hAnsi="Arial" w:cs="Arial"/>
          <w:iCs/>
          <w:sz w:val="22"/>
          <w:szCs w:val="22"/>
        </w:rPr>
      </w:pPr>
      <w:r w:rsidRPr="009E65D3">
        <w:rPr>
          <w:rFonts w:ascii="Arial" w:hAnsi="Arial" w:cs="Arial"/>
          <w:iCs/>
          <w:sz w:val="22"/>
          <w:szCs w:val="22"/>
        </w:rPr>
        <w:t>Staff #1, 2, &amp; 4 – Positions appear to be a first-line supervisor. Applicant must provide additional information of the duties and/or activities to be performed on the Project and if the work is in the field, office, or both. </w:t>
      </w:r>
    </w:p>
    <w:p w14:paraId="294672AD" w14:textId="77777777" w:rsidR="009E65D3" w:rsidRPr="009E65D3" w:rsidRDefault="009E65D3" w:rsidP="009E65D3">
      <w:pPr>
        <w:pStyle w:val="ListParagraph"/>
        <w:numPr>
          <w:ilvl w:val="0"/>
          <w:numId w:val="7"/>
        </w:numPr>
        <w:autoSpaceDE w:val="0"/>
        <w:autoSpaceDN w:val="0"/>
        <w:adjustRightInd w:val="0"/>
        <w:rPr>
          <w:rFonts w:ascii="Arial" w:hAnsi="Arial" w:cs="Arial"/>
          <w:iCs/>
          <w:sz w:val="22"/>
          <w:szCs w:val="22"/>
        </w:rPr>
      </w:pPr>
      <w:r w:rsidRPr="009E65D3">
        <w:rPr>
          <w:rFonts w:ascii="Arial" w:hAnsi="Arial" w:cs="Arial"/>
          <w:iCs/>
          <w:sz w:val="22"/>
          <w:szCs w:val="22"/>
        </w:rPr>
        <w:t>Staff #1 “Executive Director” – “Engaging the public to engage stewardship of lands” appears to be indirect activity as it does not directly relate to the completion of the Project. Applicant must explain how this activity directly supports the Project.  </w:t>
      </w:r>
    </w:p>
    <w:p w14:paraId="0EAA10B2" w14:textId="32A521D8" w:rsidR="009E65D3" w:rsidRPr="009E65D3" w:rsidRDefault="009E65D3" w:rsidP="009E65D3">
      <w:pPr>
        <w:pStyle w:val="ListParagraph"/>
        <w:numPr>
          <w:ilvl w:val="0"/>
          <w:numId w:val="7"/>
        </w:numPr>
        <w:autoSpaceDE w:val="0"/>
        <w:autoSpaceDN w:val="0"/>
        <w:adjustRightInd w:val="0"/>
        <w:rPr>
          <w:rFonts w:ascii="Arial" w:hAnsi="Arial" w:cs="Arial"/>
          <w:iCs/>
          <w:sz w:val="22"/>
          <w:szCs w:val="22"/>
        </w:rPr>
      </w:pPr>
      <w:r w:rsidRPr="009E65D3">
        <w:rPr>
          <w:rFonts w:ascii="Arial" w:hAnsi="Arial" w:cs="Arial"/>
          <w:iCs/>
          <w:sz w:val="22"/>
          <w:szCs w:val="22"/>
        </w:rPr>
        <w:t>Staff #2 “Grant Operations Director” – “Complete all necessary reporting to OHV” appears to be an indirect activity as they do not directly relate to the completion of the Project. Applicant must explain how this activity directly supports the Project or move the verbiage for this activity and the cost associated with it to the Indirect Cost</w:t>
      </w:r>
      <w:r w:rsidR="004C0226">
        <w:rPr>
          <w:rFonts w:ascii="Arial" w:hAnsi="Arial" w:cs="Arial"/>
          <w:iCs/>
          <w:sz w:val="22"/>
          <w:szCs w:val="22"/>
        </w:rPr>
        <w:t>s</w:t>
      </w:r>
      <w:r w:rsidRPr="009E65D3">
        <w:rPr>
          <w:rFonts w:ascii="Arial" w:hAnsi="Arial" w:cs="Arial"/>
          <w:iCs/>
          <w:sz w:val="22"/>
          <w:szCs w:val="22"/>
        </w:rPr>
        <w:t xml:space="preserve"> category. </w:t>
      </w:r>
    </w:p>
    <w:p w14:paraId="2D4F38D5" w14:textId="041033F7" w:rsidR="009E65D3" w:rsidRPr="009E65D3" w:rsidRDefault="009E65D3" w:rsidP="009E65D3">
      <w:pPr>
        <w:pStyle w:val="ListParagraph"/>
        <w:numPr>
          <w:ilvl w:val="0"/>
          <w:numId w:val="7"/>
        </w:numPr>
        <w:autoSpaceDE w:val="0"/>
        <w:autoSpaceDN w:val="0"/>
        <w:adjustRightInd w:val="0"/>
        <w:rPr>
          <w:rFonts w:ascii="Arial" w:hAnsi="Arial" w:cs="Arial"/>
          <w:iCs/>
          <w:sz w:val="22"/>
          <w:szCs w:val="22"/>
        </w:rPr>
      </w:pPr>
      <w:r w:rsidRPr="009E65D3">
        <w:rPr>
          <w:rFonts w:ascii="Arial" w:hAnsi="Arial" w:cs="Arial"/>
          <w:iCs/>
          <w:sz w:val="22"/>
          <w:szCs w:val="22"/>
        </w:rPr>
        <w:t>Staff #3 “Volunteer Operations Manager” – “Outreach to the community” appears to be an indirect activity as they do not directly relate to the completion of the Project. Applicant must explain how this activity directly supports the Project or move the verbiage for this activity and the cost associated with it to the Indirect Cost</w:t>
      </w:r>
      <w:r w:rsidR="004C0226">
        <w:rPr>
          <w:rFonts w:ascii="Arial" w:hAnsi="Arial" w:cs="Arial"/>
          <w:iCs/>
          <w:sz w:val="22"/>
          <w:szCs w:val="22"/>
        </w:rPr>
        <w:t>s</w:t>
      </w:r>
      <w:r w:rsidRPr="009E65D3">
        <w:rPr>
          <w:rFonts w:ascii="Arial" w:hAnsi="Arial" w:cs="Arial"/>
          <w:iCs/>
          <w:sz w:val="22"/>
          <w:szCs w:val="22"/>
        </w:rPr>
        <w:t xml:space="preserve"> category. </w:t>
      </w:r>
    </w:p>
    <w:p w14:paraId="534417BF" w14:textId="77777777" w:rsidR="009E65D3" w:rsidRPr="009E65D3" w:rsidRDefault="009E65D3" w:rsidP="009E65D3">
      <w:pPr>
        <w:pStyle w:val="ListParagraph"/>
        <w:numPr>
          <w:ilvl w:val="0"/>
          <w:numId w:val="7"/>
        </w:numPr>
        <w:autoSpaceDE w:val="0"/>
        <w:autoSpaceDN w:val="0"/>
        <w:adjustRightInd w:val="0"/>
        <w:rPr>
          <w:rFonts w:ascii="Arial" w:hAnsi="Arial" w:cs="Arial"/>
          <w:iCs/>
          <w:sz w:val="22"/>
          <w:szCs w:val="22"/>
        </w:rPr>
      </w:pPr>
      <w:r w:rsidRPr="009E65D3">
        <w:rPr>
          <w:rFonts w:ascii="Arial" w:hAnsi="Arial" w:cs="Arial"/>
          <w:iCs/>
          <w:sz w:val="22"/>
          <w:szCs w:val="22"/>
        </w:rPr>
        <w:t>Staff #5 “Crew Lead” – Applicant must provide the duties and/or activities to be performed on the Project. </w:t>
      </w:r>
    </w:p>
    <w:p w14:paraId="764FE874" w14:textId="0DE748DF" w:rsidR="009E65D3" w:rsidRPr="009E65D3" w:rsidRDefault="009E65D3" w:rsidP="009E65D3">
      <w:pPr>
        <w:pStyle w:val="ListParagraph"/>
        <w:numPr>
          <w:ilvl w:val="0"/>
          <w:numId w:val="7"/>
        </w:numPr>
        <w:autoSpaceDE w:val="0"/>
        <w:autoSpaceDN w:val="0"/>
        <w:adjustRightInd w:val="0"/>
        <w:rPr>
          <w:rFonts w:ascii="Arial" w:hAnsi="Arial" w:cs="Arial"/>
          <w:iCs/>
          <w:sz w:val="22"/>
          <w:szCs w:val="22"/>
        </w:rPr>
      </w:pPr>
      <w:r w:rsidRPr="009E65D3">
        <w:rPr>
          <w:rFonts w:ascii="Arial" w:hAnsi="Arial" w:cs="Arial"/>
          <w:iCs/>
          <w:sz w:val="22"/>
          <w:szCs w:val="22"/>
        </w:rPr>
        <w:t>Equipment Use Expenses #1 “Moto Wheelbarrow” – Applicant is reminded Equipment purchased through the Grant</w:t>
      </w:r>
      <w:r w:rsidR="004C0226">
        <w:rPr>
          <w:rFonts w:ascii="Arial" w:hAnsi="Arial" w:cs="Arial"/>
          <w:iCs/>
          <w:sz w:val="22"/>
          <w:szCs w:val="22"/>
        </w:rPr>
        <w:t>s</w:t>
      </w:r>
      <w:r w:rsidRPr="009E65D3">
        <w:rPr>
          <w:rFonts w:ascii="Arial" w:hAnsi="Arial" w:cs="Arial"/>
          <w:iCs/>
          <w:sz w:val="22"/>
          <w:szCs w:val="22"/>
        </w:rPr>
        <w:t xml:space="preserve"> Program is not eligible for a use fee. Applicant must clarify if Equipment was acquired through the Grant</w:t>
      </w:r>
      <w:r w:rsidR="004C0226">
        <w:rPr>
          <w:rFonts w:ascii="Arial" w:hAnsi="Arial" w:cs="Arial"/>
          <w:iCs/>
          <w:sz w:val="22"/>
          <w:szCs w:val="22"/>
        </w:rPr>
        <w:t>s</w:t>
      </w:r>
      <w:r w:rsidRPr="009E65D3">
        <w:rPr>
          <w:rFonts w:ascii="Arial" w:hAnsi="Arial" w:cs="Arial"/>
          <w:iCs/>
          <w:sz w:val="22"/>
          <w:szCs w:val="22"/>
        </w:rPr>
        <w:t xml:space="preserve"> Program and the cost per unit was at least $5,000. In addition, Applicant must clarify how often in day(s) the piece of Equipment is expected to be used on the Project within a monthly basis.  </w:t>
      </w:r>
    </w:p>
    <w:p w14:paraId="4F9660F1" w14:textId="12877BA4" w:rsidR="008616EC" w:rsidRPr="00004E80" w:rsidRDefault="009E65D3" w:rsidP="009E65D3">
      <w:pPr>
        <w:pStyle w:val="ListParagraph"/>
        <w:numPr>
          <w:ilvl w:val="0"/>
          <w:numId w:val="7"/>
        </w:numPr>
        <w:autoSpaceDE w:val="0"/>
        <w:autoSpaceDN w:val="0"/>
        <w:adjustRightInd w:val="0"/>
        <w:rPr>
          <w:rFonts w:ascii="Arial" w:hAnsi="Arial" w:cs="Arial"/>
          <w:iCs/>
          <w:sz w:val="22"/>
          <w:szCs w:val="22"/>
        </w:rPr>
      </w:pPr>
      <w:r w:rsidRPr="009E65D3">
        <w:rPr>
          <w:rFonts w:ascii="Arial" w:hAnsi="Arial" w:cs="Arial"/>
          <w:iCs/>
          <w:sz w:val="22"/>
          <w:szCs w:val="22"/>
        </w:rPr>
        <w:t>Equipment Use Expenses #4 “Moto Use” – Per Program regulation 4970.08.1.(b)(1), Equipment acquired with funds outside the Grants Program shall never exceed Grantee’s actual cost or a maximum of one hundred and fifty ($150) dollars per piece of Equipment per day, whichever is less. Applicant must revise line item.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12CC8D15" w14:textId="77777777" w:rsidR="00004E80" w:rsidRDefault="00004E80" w:rsidP="00004E8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#3 – Narrative does not support the selections of “Maintaining trails that provide for multiuse”, “Maintaining trail or road tread for single use vehicles” and “Providing varied levels of riding difficulty”. Applicant must provide example(s) of the activities performed as part of the Project to support the selections.  </w:t>
      </w:r>
      <w:r>
        <w:rPr>
          <w:rStyle w:val="eop"/>
          <w:rFonts w:ascii="Arial" w:hAnsi="Arial" w:cs="Arial"/>
          <w:color w:val="000000"/>
          <w:sz w:val="22"/>
          <w:szCs w:val="22"/>
        </w:rPr>
        <w:t> </w:t>
      </w:r>
    </w:p>
    <w:p w14:paraId="4C4D1B05" w14:textId="77777777" w:rsidR="00004E80" w:rsidRDefault="00004E80" w:rsidP="00004E8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lastRenderedPageBreak/>
        <w:t>#4 – Narrative does not support the selections. Applicant must identify the virtual platform used and the year of the public meeting. In addition, Applicant must identify the location of stakeholder meetings and how stakeholders are stakeholders to the Project.</w:t>
      </w:r>
      <w:r>
        <w:rPr>
          <w:rStyle w:val="eop"/>
          <w:rFonts w:ascii="Arial" w:hAnsi="Arial" w:cs="Arial"/>
          <w:color w:val="000000"/>
          <w:sz w:val="22"/>
          <w:szCs w:val="22"/>
        </w:rPr>
        <w:t> </w:t>
      </w:r>
    </w:p>
    <w:p w14:paraId="45127817" w14:textId="77777777" w:rsidR="00004E80" w:rsidRDefault="00004E80" w:rsidP="00004E8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#5 – Narrative does not support the selection. </w:t>
      </w:r>
      <w:r>
        <w:rPr>
          <w:rStyle w:val="normaltextrun"/>
          <w:rFonts w:ascii="Arial" w:hAnsi="Arial" w:cs="Arial"/>
          <w:color w:val="000000"/>
          <w:sz w:val="22"/>
          <w:szCs w:val="22"/>
        </w:rPr>
        <w:t>Applicant must list each partner separately and provide a detailed explanation for how each partner will participate on the Project.</w:t>
      </w:r>
      <w:r>
        <w:rPr>
          <w:rStyle w:val="eop"/>
          <w:rFonts w:ascii="Arial" w:hAnsi="Arial" w:cs="Arial"/>
          <w:color w:val="000000"/>
          <w:sz w:val="22"/>
          <w:szCs w:val="22"/>
        </w:rPr>
        <w:t> </w:t>
      </w:r>
    </w:p>
    <w:p w14:paraId="7095EC0F" w14:textId="77777777" w:rsidR="00004E80" w:rsidRDefault="00004E80" w:rsidP="00004E8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#6 – Narrative does not support the selection of “Providing an alternative to wet crossings where appropriate”. Applicant must provide definitive example(s) of the activities performed in the Project that support the selection. </w:t>
      </w:r>
      <w:r>
        <w:rPr>
          <w:rStyle w:val="normaltextrun"/>
          <w:rFonts w:ascii="Arial" w:hAnsi="Arial" w:cs="Arial"/>
          <w:sz w:val="22"/>
          <w:szCs w:val="22"/>
        </w:rPr>
        <w:t>Applicant stated “when appropriate” which is not a guarantee the activity will be performed.</w:t>
      </w:r>
      <w:r>
        <w:rPr>
          <w:rStyle w:val="eop"/>
          <w:rFonts w:ascii="Arial" w:hAnsi="Arial" w:cs="Arial"/>
          <w:sz w:val="22"/>
          <w:szCs w:val="22"/>
        </w:rPr>
        <w:t> </w:t>
      </w:r>
    </w:p>
    <w:p w14:paraId="50C80A1A" w14:textId="6523934B" w:rsidR="00F04D40" w:rsidRPr="00004E80" w:rsidRDefault="00004E80" w:rsidP="00004E8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#8 – Background and/or Project Description sections do not support the selections. Applicant must provide information that supports the selections. Applicant states non-motorized recreational opportunities within Downieville Trail System but does not clearly state if those opportunities are accessed by motorized use </w:t>
      </w:r>
      <w:r>
        <w:rPr>
          <w:rStyle w:val="normaltextrun"/>
          <w:rFonts w:ascii="Arial" w:hAnsi="Arial" w:cs="Arial"/>
          <w:color w:val="000000"/>
          <w:sz w:val="22"/>
          <w:szCs w:val="22"/>
          <w:u w:val="single"/>
        </w:rPr>
        <w:t>within the Project Area where trail maintenance is being performed.</w:t>
      </w:r>
      <w:r>
        <w:rPr>
          <w:rStyle w:val="eop"/>
          <w:rFonts w:ascii="Arial" w:hAnsi="Arial" w:cs="Arial"/>
          <w:color w:val="000000"/>
          <w:sz w:val="22"/>
          <w:szCs w:val="22"/>
        </w:rPr>
        <w:t>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645E610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sidRPr="000E33CA">
                              <w:rPr>
                                <w:rFonts w:ascii="Arial" w:hAnsi="Arial" w:cs="Arial"/>
                                <w:b/>
                                <w:color w:val="000000" w:themeColor="text1"/>
                                <w:sz w:val="26"/>
                                <w:szCs w:val="26"/>
                              </w:rPr>
                              <w:t>G23-04-68-S01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UE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l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IPC1B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645E610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Pr>
                          <w:rFonts w:ascii="Arial" w:hAnsi="Arial" w:cs="Arial"/>
                          <w:b/>
                          <w:color w:val="000000" w:themeColor="text1"/>
                          <w:sz w:val="26"/>
                          <w:szCs w:val="26"/>
                        </w:rPr>
                        <w:tab/>
                      </w:r>
                      <w:r w:rsidR="000E33CA" w:rsidRPr="000E33CA">
                        <w:rPr>
                          <w:rFonts w:ascii="Arial" w:hAnsi="Arial" w:cs="Arial"/>
                          <w:b/>
                          <w:color w:val="000000" w:themeColor="text1"/>
                          <w:sz w:val="26"/>
                          <w:szCs w:val="26"/>
                        </w:rPr>
                        <w:t>G23-04-68-S01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5CE997CF" w:rsidR="008323DA" w:rsidRDefault="0025197C"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457B4C4D" w:rsidR="008323DA" w:rsidRDefault="0025197C"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590F3A66" w14:textId="77777777" w:rsidR="008A1EF0" w:rsidRDefault="008A1EF0" w:rsidP="008A1EF0">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#6 – Providing maps to first responders is not an eligible Project activity in an Education &amp; Safety Project. Applicant must remove language and the cost associated with the activity from the Project Cost Estimate.</w:t>
      </w:r>
      <w:r>
        <w:rPr>
          <w:rStyle w:val="eop"/>
          <w:rFonts w:ascii="Arial" w:hAnsi="Arial" w:cs="Arial"/>
          <w:color w:val="000000"/>
          <w:sz w:val="22"/>
          <w:szCs w:val="22"/>
        </w:rPr>
        <w:t> </w:t>
      </w:r>
    </w:p>
    <w:p w14:paraId="1C033F01" w14:textId="604EBCB0" w:rsidR="008323DA" w:rsidRPr="008A1EF0" w:rsidRDefault="008A1EF0" w:rsidP="008A1EF0">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#7 – Providing maps to search and rescue teams is not an eligible Project activity in an Education &amp; Safety Project. Applicant must remove language and the cost associated with the activity from the Project Cost Estimate.</w:t>
      </w:r>
      <w:r>
        <w:rPr>
          <w:rStyle w:val="eop"/>
          <w:rFonts w:ascii="Arial" w:hAnsi="Arial" w:cs="Arial"/>
          <w:color w:val="000000"/>
          <w:sz w:val="22"/>
          <w:szCs w:val="22"/>
        </w:rPr>
        <w:t>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7E49E33D" w:rsidR="008323DA" w:rsidRDefault="008A1EF0"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31676AB" w14:textId="667FB400" w:rsidR="008A1EF0" w:rsidRPr="004C0226" w:rsidRDefault="008A1EF0" w:rsidP="008A1EF0">
      <w:pPr>
        <w:pStyle w:val="ListParagraph"/>
        <w:numPr>
          <w:ilvl w:val="0"/>
          <w:numId w:val="7"/>
        </w:numPr>
        <w:autoSpaceDE w:val="0"/>
        <w:autoSpaceDN w:val="0"/>
        <w:adjustRightInd w:val="0"/>
        <w:rPr>
          <w:rFonts w:ascii="Arial" w:hAnsi="Arial" w:cs="Arial"/>
          <w:iCs/>
          <w:sz w:val="22"/>
          <w:szCs w:val="22"/>
        </w:rPr>
      </w:pPr>
      <w:r w:rsidRPr="004C0226">
        <w:rPr>
          <w:rFonts w:ascii="Arial" w:hAnsi="Arial" w:cs="Arial"/>
          <w:iCs/>
          <w:sz w:val="22"/>
          <w:szCs w:val="22"/>
        </w:rPr>
        <w:t>Staff #1 "Grants Manager" – "Perform project reporting as well coordinate with partners" appears to be indirect activity as it does not directly relate to the completion of the Project. Applicant must explain how this activity directly supports the Project or move the verbiage for this activity and the cost associated with it to the Indirect Cost</w:t>
      </w:r>
      <w:r w:rsidR="004C0226">
        <w:rPr>
          <w:rFonts w:ascii="Arial" w:hAnsi="Arial" w:cs="Arial"/>
          <w:iCs/>
          <w:sz w:val="22"/>
          <w:szCs w:val="22"/>
        </w:rPr>
        <w:t>s</w:t>
      </w:r>
      <w:r w:rsidRPr="004C0226">
        <w:rPr>
          <w:rFonts w:ascii="Arial" w:hAnsi="Arial" w:cs="Arial"/>
          <w:iCs/>
          <w:sz w:val="22"/>
          <w:szCs w:val="22"/>
        </w:rPr>
        <w:t xml:space="preserve"> category.  </w:t>
      </w:r>
    </w:p>
    <w:p w14:paraId="4FD358DC" w14:textId="77777777" w:rsidR="008A1EF0" w:rsidRPr="008A1EF0" w:rsidRDefault="008A1EF0" w:rsidP="008A1EF0">
      <w:pPr>
        <w:pStyle w:val="ListParagraph"/>
        <w:numPr>
          <w:ilvl w:val="0"/>
          <w:numId w:val="7"/>
        </w:numPr>
        <w:autoSpaceDE w:val="0"/>
        <w:autoSpaceDN w:val="0"/>
        <w:adjustRightInd w:val="0"/>
        <w:rPr>
          <w:rFonts w:ascii="Arial" w:hAnsi="Arial" w:cs="Arial"/>
          <w:iCs/>
          <w:sz w:val="22"/>
          <w:szCs w:val="22"/>
        </w:rPr>
      </w:pPr>
      <w:r w:rsidRPr="008A1EF0">
        <w:rPr>
          <w:rFonts w:ascii="Arial" w:hAnsi="Arial" w:cs="Arial"/>
          <w:iCs/>
          <w:sz w:val="22"/>
          <w:szCs w:val="22"/>
        </w:rPr>
        <w:t>Staff #6 "Marketing Manager" – Applicant must clarify what "develop outreach" entails and how it relates to the Project. </w:t>
      </w:r>
    </w:p>
    <w:p w14:paraId="7A04C87C" w14:textId="4C294A6D" w:rsidR="008A1EF0" w:rsidRPr="008A1EF0" w:rsidRDefault="008A1EF0" w:rsidP="008A1EF0">
      <w:pPr>
        <w:pStyle w:val="ListParagraph"/>
        <w:numPr>
          <w:ilvl w:val="0"/>
          <w:numId w:val="7"/>
        </w:numPr>
        <w:autoSpaceDE w:val="0"/>
        <w:autoSpaceDN w:val="0"/>
        <w:adjustRightInd w:val="0"/>
        <w:rPr>
          <w:rFonts w:ascii="Arial" w:hAnsi="Arial" w:cs="Arial"/>
          <w:iCs/>
          <w:sz w:val="22"/>
          <w:szCs w:val="22"/>
        </w:rPr>
      </w:pPr>
      <w:r w:rsidRPr="008A1EF0">
        <w:rPr>
          <w:rFonts w:ascii="Arial" w:hAnsi="Arial" w:cs="Arial"/>
          <w:iCs/>
          <w:sz w:val="22"/>
          <w:szCs w:val="22"/>
        </w:rPr>
        <w:lastRenderedPageBreak/>
        <w:t>Staff #7 “PNF Recreation Staff” – Applicant must clarify if “PNF Recreation Staff” are paid staff of the agency. If not paid staff of the agency, Applicant must move the line item to the Contract</w:t>
      </w:r>
      <w:r w:rsidR="004C0226">
        <w:rPr>
          <w:rFonts w:ascii="Arial" w:hAnsi="Arial" w:cs="Arial"/>
          <w:iCs/>
          <w:sz w:val="22"/>
          <w:szCs w:val="22"/>
        </w:rPr>
        <w:t>s</w:t>
      </w:r>
      <w:r w:rsidRPr="008A1EF0">
        <w:rPr>
          <w:rFonts w:ascii="Arial" w:hAnsi="Arial" w:cs="Arial"/>
          <w:iCs/>
          <w:sz w:val="22"/>
          <w:szCs w:val="22"/>
        </w:rPr>
        <w:t xml:space="preserve"> category. </w:t>
      </w:r>
    </w:p>
    <w:p w14:paraId="248C31B6" w14:textId="77777777" w:rsidR="008A1EF0" w:rsidRPr="008A1EF0" w:rsidRDefault="008A1EF0" w:rsidP="008A1EF0">
      <w:pPr>
        <w:pStyle w:val="ListParagraph"/>
        <w:numPr>
          <w:ilvl w:val="0"/>
          <w:numId w:val="7"/>
        </w:numPr>
        <w:autoSpaceDE w:val="0"/>
        <w:autoSpaceDN w:val="0"/>
        <w:adjustRightInd w:val="0"/>
        <w:rPr>
          <w:rFonts w:ascii="Arial" w:hAnsi="Arial" w:cs="Arial"/>
          <w:iCs/>
          <w:sz w:val="22"/>
          <w:szCs w:val="22"/>
        </w:rPr>
      </w:pPr>
      <w:r w:rsidRPr="008A1EF0">
        <w:rPr>
          <w:rFonts w:ascii="Arial" w:hAnsi="Arial" w:cs="Arial"/>
          <w:iCs/>
          <w:sz w:val="22"/>
          <w:szCs w:val="22"/>
        </w:rPr>
        <w:t>Staff #8 "Nevada County Wood Riders" – Applicant must provide the duties and/or activities to be performed on the Project. </w:t>
      </w:r>
    </w:p>
    <w:p w14:paraId="315BE5EA" w14:textId="7B2EDD1E" w:rsidR="008A1EF0" w:rsidRPr="008A1EF0" w:rsidRDefault="008A1EF0" w:rsidP="008A1EF0">
      <w:pPr>
        <w:pStyle w:val="ListParagraph"/>
        <w:numPr>
          <w:ilvl w:val="0"/>
          <w:numId w:val="7"/>
        </w:numPr>
        <w:autoSpaceDE w:val="0"/>
        <w:autoSpaceDN w:val="0"/>
        <w:adjustRightInd w:val="0"/>
        <w:rPr>
          <w:rFonts w:ascii="Arial" w:hAnsi="Arial" w:cs="Arial"/>
          <w:iCs/>
          <w:sz w:val="22"/>
          <w:szCs w:val="22"/>
        </w:rPr>
      </w:pPr>
      <w:r w:rsidRPr="008A1EF0">
        <w:rPr>
          <w:rFonts w:ascii="Arial" w:hAnsi="Arial" w:cs="Arial"/>
          <w:iCs/>
          <w:sz w:val="22"/>
          <w:szCs w:val="22"/>
        </w:rPr>
        <w:t>Equipment Use Expenses #1 “Motorized Wheelbarrow” – Applicant is reminded Equipment purchased through the Grant</w:t>
      </w:r>
      <w:r w:rsidR="004C0226">
        <w:rPr>
          <w:rFonts w:ascii="Arial" w:hAnsi="Arial" w:cs="Arial"/>
          <w:iCs/>
          <w:sz w:val="22"/>
          <w:szCs w:val="22"/>
        </w:rPr>
        <w:t>s</w:t>
      </w:r>
      <w:r w:rsidRPr="008A1EF0">
        <w:rPr>
          <w:rFonts w:ascii="Arial" w:hAnsi="Arial" w:cs="Arial"/>
          <w:iCs/>
          <w:sz w:val="22"/>
          <w:szCs w:val="22"/>
        </w:rPr>
        <w:t xml:space="preserve"> Program is not eligible for a use fee. Applicant must clarify if Equipment was acquired through the Grant</w:t>
      </w:r>
      <w:r w:rsidR="004C0226">
        <w:rPr>
          <w:rFonts w:ascii="Arial" w:hAnsi="Arial" w:cs="Arial"/>
          <w:iCs/>
          <w:sz w:val="22"/>
          <w:szCs w:val="22"/>
        </w:rPr>
        <w:t>s</w:t>
      </w:r>
      <w:r w:rsidRPr="008A1EF0">
        <w:rPr>
          <w:rFonts w:ascii="Arial" w:hAnsi="Arial" w:cs="Arial"/>
          <w:iCs/>
          <w:sz w:val="22"/>
          <w:szCs w:val="22"/>
        </w:rPr>
        <w:t xml:space="preserve"> Program and the cost per unit was at least $5,000. In addition, Applicant must clarify if this line item is to claim a use or mileage for the Equipment </w:t>
      </w:r>
      <w:r w:rsidR="004C0226">
        <w:rPr>
          <w:rFonts w:ascii="Arial" w:hAnsi="Arial" w:cs="Arial"/>
          <w:iCs/>
          <w:sz w:val="22"/>
          <w:szCs w:val="22"/>
        </w:rPr>
        <w:t xml:space="preserve">used to </w:t>
      </w:r>
      <w:r w:rsidRPr="008A1EF0">
        <w:rPr>
          <w:rFonts w:ascii="Arial" w:hAnsi="Arial" w:cs="Arial"/>
          <w:iCs/>
          <w:sz w:val="22"/>
          <w:szCs w:val="22"/>
        </w:rPr>
        <w:t>transport materials to the worksite.   </w:t>
      </w:r>
    </w:p>
    <w:p w14:paraId="2D9010D5" w14:textId="77777777" w:rsidR="008A1EF0" w:rsidRPr="008A1EF0" w:rsidRDefault="008A1EF0" w:rsidP="008A1EF0">
      <w:pPr>
        <w:pStyle w:val="ListParagraph"/>
        <w:numPr>
          <w:ilvl w:val="0"/>
          <w:numId w:val="7"/>
        </w:numPr>
        <w:autoSpaceDE w:val="0"/>
        <w:autoSpaceDN w:val="0"/>
        <w:adjustRightInd w:val="0"/>
        <w:rPr>
          <w:rFonts w:ascii="Arial" w:hAnsi="Arial" w:cs="Arial"/>
          <w:iCs/>
          <w:sz w:val="22"/>
          <w:szCs w:val="22"/>
        </w:rPr>
      </w:pPr>
      <w:r w:rsidRPr="008A1EF0">
        <w:rPr>
          <w:rFonts w:ascii="Arial" w:hAnsi="Arial" w:cs="Arial"/>
          <w:iCs/>
          <w:sz w:val="22"/>
          <w:szCs w:val="22"/>
        </w:rPr>
        <w:t>Equipment Use Expenses #2 “Crew Vehicle Daily Use” – Applicant must clarify how the Equipment will be used on the Project. </w:t>
      </w:r>
    </w:p>
    <w:p w14:paraId="47C3A5C4" w14:textId="17D08557" w:rsidR="008323DA" w:rsidRPr="008A1EF0" w:rsidRDefault="008A1EF0" w:rsidP="008A1EF0">
      <w:pPr>
        <w:pStyle w:val="ListParagraph"/>
        <w:numPr>
          <w:ilvl w:val="0"/>
          <w:numId w:val="7"/>
        </w:numPr>
        <w:autoSpaceDE w:val="0"/>
        <w:autoSpaceDN w:val="0"/>
        <w:adjustRightInd w:val="0"/>
        <w:rPr>
          <w:rFonts w:ascii="Arial" w:hAnsi="Arial" w:cs="Arial"/>
          <w:iCs/>
          <w:sz w:val="22"/>
          <w:szCs w:val="22"/>
        </w:rPr>
      </w:pPr>
      <w:r w:rsidRPr="008A1EF0">
        <w:rPr>
          <w:rFonts w:ascii="Arial" w:hAnsi="Arial" w:cs="Arial"/>
          <w:iCs/>
          <w:sz w:val="22"/>
          <w:szCs w:val="22"/>
        </w:rPr>
        <w:t>Equipment Use Expenses #3 “Moto Use” – Applicant is reminded Equipment purchased through the Grants program is not eligible for a use fee. Applicant must clarify if Equipment was acquired through the Grants program. In addition, Per Program Regulations 4970.08.1.(b)(1), a use fee shall never exceed the Grantee’s actual cost or a maximum of one-hundred and fifty ($150) dollars per piece of Equipment per day. Applicant must revise rate.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01A6C751" w14:textId="77777777" w:rsidR="008A1EF0" w:rsidRDefault="008A1EF0" w:rsidP="008A1EF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#4 – </w:t>
      </w:r>
      <w:r>
        <w:rPr>
          <w:rStyle w:val="normaltextrun"/>
          <w:rFonts w:ascii="Arial" w:hAnsi="Arial" w:cs="Arial"/>
          <w:color w:val="333333"/>
          <w:sz w:val="22"/>
          <w:szCs w:val="22"/>
        </w:rPr>
        <w:t xml:space="preserve">Narrative does not support the selection. </w:t>
      </w:r>
      <w:r>
        <w:rPr>
          <w:rStyle w:val="normaltextrun"/>
          <w:rFonts w:ascii="Arial" w:hAnsi="Arial" w:cs="Arial"/>
          <w:color w:val="000000"/>
          <w:sz w:val="22"/>
          <w:szCs w:val="22"/>
        </w:rPr>
        <w:t>Applicant must list each partner separately and provide a detailed explanation for how each partner will participate on the Project.</w:t>
      </w:r>
      <w:r>
        <w:rPr>
          <w:rStyle w:val="eop"/>
          <w:rFonts w:ascii="Arial" w:hAnsi="Arial" w:cs="Arial"/>
          <w:color w:val="000000"/>
          <w:sz w:val="22"/>
          <w:szCs w:val="22"/>
        </w:rPr>
        <w:t> </w:t>
      </w:r>
    </w:p>
    <w:p w14:paraId="76391E74" w14:textId="77777777" w:rsidR="008A1EF0" w:rsidRDefault="008A1EF0" w:rsidP="008A1EF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#6 – Narrative does not support the selections. Applicant must provide the year of the meeting and specific location of the public meeting. In addition, Applicant needs to provide the location of the stakeholder meeting and how they are stakeholders to the Project.</w:t>
      </w:r>
      <w:r>
        <w:rPr>
          <w:rStyle w:val="eop"/>
          <w:rFonts w:ascii="Arial" w:hAnsi="Arial" w:cs="Arial"/>
          <w:color w:val="000000"/>
          <w:sz w:val="22"/>
          <w:szCs w:val="22"/>
        </w:rPr>
        <w:t> </w:t>
      </w:r>
    </w:p>
    <w:p w14:paraId="0852328B" w14:textId="77777777" w:rsidR="008A1EF0" w:rsidRDefault="008A1EF0" w:rsidP="008A1EF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#7 – Narrative does not support the selection of “Objectives and outcomes". Applicant must provide identifiable and/or measurable elements to substantiate selection.</w:t>
      </w:r>
      <w:r>
        <w:rPr>
          <w:rStyle w:val="eop"/>
          <w:rFonts w:ascii="Arial" w:hAnsi="Arial" w:cs="Arial"/>
          <w:color w:val="000000"/>
          <w:sz w:val="22"/>
          <w:szCs w:val="22"/>
        </w:rPr>
        <w:t> </w:t>
      </w:r>
    </w:p>
    <w:p w14:paraId="04180096" w14:textId="18B59BDC" w:rsidR="008323DA" w:rsidRPr="008A1EF0" w:rsidRDefault="008A1EF0" w:rsidP="008A1EF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#8 – The Project Description section does not support the selections of “Outreach booths/Exhibits" and "Self-guided trails". Applicant must provide additional details in this section to support the selection.</w:t>
      </w:r>
      <w:r>
        <w:rPr>
          <w:rStyle w:val="normaltextrun"/>
          <w:rFonts w:ascii="Arial" w:hAnsi="Arial" w:cs="Arial"/>
          <w:sz w:val="22"/>
          <w:szCs w:val="22"/>
        </w:rPr>
        <w:t> </w:t>
      </w:r>
      <w:r>
        <w:rPr>
          <w:rStyle w:val="eop"/>
          <w:rFonts w:ascii="Arial" w:hAnsi="Arial" w:cs="Arial"/>
          <w:sz w:val="22"/>
          <w:szCs w:val="22"/>
        </w:rPr>
        <w:t>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552F" w14:textId="77777777" w:rsidR="00E95995" w:rsidRDefault="00E95995" w:rsidP="0073175F">
      <w:r>
        <w:separator/>
      </w:r>
    </w:p>
  </w:endnote>
  <w:endnote w:type="continuationSeparator" w:id="0">
    <w:p w14:paraId="6ECEFB61" w14:textId="77777777" w:rsidR="00E95995" w:rsidRDefault="00E95995" w:rsidP="0073175F">
      <w:r>
        <w:continuationSeparator/>
      </w:r>
    </w:p>
  </w:endnote>
  <w:endnote w:type="continuationNotice" w:id="1">
    <w:p w14:paraId="4B0C03D2" w14:textId="77777777" w:rsidR="00180DF9" w:rsidRDefault="00180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DE99C44" w:rsidR="00AD43F5" w:rsidRPr="00407912" w:rsidRDefault="000E33CA" w:rsidP="00AD43F5">
    <w:pPr>
      <w:pStyle w:val="Footer"/>
      <w:jc w:val="right"/>
      <w:rPr>
        <w:rFonts w:ascii="Arial" w:hAnsi="Arial" w:cs="Arial"/>
        <w:sz w:val="22"/>
        <w:szCs w:val="22"/>
      </w:rPr>
    </w:pPr>
    <w:r w:rsidRPr="000E33CA">
      <w:rPr>
        <w:rFonts w:ascii="Arial" w:hAnsi="Arial" w:cs="Arial"/>
        <w:sz w:val="22"/>
        <w:szCs w:val="22"/>
      </w:rPr>
      <w:t>Sierra Buttes Trail Stewardship</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CD84" w14:textId="77777777" w:rsidR="00E95995" w:rsidRDefault="00E95995" w:rsidP="0073175F">
      <w:r>
        <w:separator/>
      </w:r>
    </w:p>
  </w:footnote>
  <w:footnote w:type="continuationSeparator" w:id="0">
    <w:p w14:paraId="3F808323" w14:textId="77777777" w:rsidR="00E95995" w:rsidRDefault="00E95995" w:rsidP="0073175F">
      <w:r>
        <w:continuationSeparator/>
      </w:r>
    </w:p>
  </w:footnote>
  <w:footnote w:type="continuationNotice" w:id="1">
    <w:p w14:paraId="728EE281" w14:textId="77777777" w:rsidR="00180DF9" w:rsidRDefault="00180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86CE7"/>
    <w:multiLevelType w:val="multilevel"/>
    <w:tmpl w:val="2F6C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343D3"/>
    <w:multiLevelType w:val="multilevel"/>
    <w:tmpl w:val="502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702574"/>
    <w:multiLevelType w:val="multilevel"/>
    <w:tmpl w:val="FC5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D3486"/>
    <w:multiLevelType w:val="multilevel"/>
    <w:tmpl w:val="507A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D18B2"/>
    <w:multiLevelType w:val="multilevel"/>
    <w:tmpl w:val="4EA8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85C3A"/>
    <w:multiLevelType w:val="multilevel"/>
    <w:tmpl w:val="F3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02F96"/>
    <w:multiLevelType w:val="multilevel"/>
    <w:tmpl w:val="7F1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CB5053"/>
    <w:multiLevelType w:val="multilevel"/>
    <w:tmpl w:val="89A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687093">
    <w:abstractNumId w:val="1"/>
  </w:num>
  <w:num w:numId="2" w16cid:durableId="1082220773">
    <w:abstractNumId w:val="3"/>
  </w:num>
  <w:num w:numId="3" w16cid:durableId="706367756">
    <w:abstractNumId w:val="13"/>
  </w:num>
  <w:num w:numId="4" w16cid:durableId="743990781">
    <w:abstractNumId w:val="7"/>
  </w:num>
  <w:num w:numId="5" w16cid:durableId="1537156273">
    <w:abstractNumId w:val="12"/>
  </w:num>
  <w:num w:numId="6" w16cid:durableId="99422407">
    <w:abstractNumId w:val="6"/>
  </w:num>
  <w:num w:numId="7" w16cid:durableId="1486123739">
    <w:abstractNumId w:val="10"/>
  </w:num>
  <w:num w:numId="8" w16cid:durableId="1836453724">
    <w:abstractNumId w:val="0"/>
  </w:num>
  <w:num w:numId="9" w16cid:durableId="942106960">
    <w:abstractNumId w:val="4"/>
  </w:num>
  <w:num w:numId="10" w16cid:durableId="1572277945">
    <w:abstractNumId w:val="5"/>
  </w:num>
  <w:num w:numId="11" w16cid:durableId="2110539312">
    <w:abstractNumId w:val="8"/>
  </w:num>
  <w:num w:numId="12" w16cid:durableId="102919244">
    <w:abstractNumId w:val="9"/>
  </w:num>
  <w:num w:numId="13" w16cid:durableId="1985042849">
    <w:abstractNumId w:val="14"/>
  </w:num>
  <w:num w:numId="14" w16cid:durableId="1385835243">
    <w:abstractNumId w:val="11"/>
  </w:num>
  <w:num w:numId="15" w16cid:durableId="1040588802">
    <w:abstractNumId w:val="2"/>
  </w:num>
  <w:num w:numId="16" w16cid:durableId="308175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I7xe+kgTyy+uUrWBKX+RDgvas+ILEoOYVNbAdgZuYKgh/3adr9NWQ5NjNk/7qAn32oQ3Y1YdiQna4zxbzKM1BA==" w:salt="fRiXdLhGkXiru+xdGq+P+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4E80"/>
    <w:rsid w:val="00005BA2"/>
    <w:rsid w:val="000170E0"/>
    <w:rsid w:val="00042577"/>
    <w:rsid w:val="00057A7C"/>
    <w:rsid w:val="00074C8D"/>
    <w:rsid w:val="00096F64"/>
    <w:rsid w:val="000B3D0B"/>
    <w:rsid w:val="000E33CA"/>
    <w:rsid w:val="000F6F18"/>
    <w:rsid w:val="00103E72"/>
    <w:rsid w:val="00125DAA"/>
    <w:rsid w:val="00180DF9"/>
    <w:rsid w:val="00183D61"/>
    <w:rsid w:val="001E1516"/>
    <w:rsid w:val="001F2C6F"/>
    <w:rsid w:val="001F3F94"/>
    <w:rsid w:val="00233431"/>
    <w:rsid w:val="00250163"/>
    <w:rsid w:val="0025197C"/>
    <w:rsid w:val="002E180A"/>
    <w:rsid w:val="002E2E6C"/>
    <w:rsid w:val="00323586"/>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C0226"/>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A1EF0"/>
    <w:rsid w:val="008B5471"/>
    <w:rsid w:val="008C53F4"/>
    <w:rsid w:val="008D3242"/>
    <w:rsid w:val="008F41FA"/>
    <w:rsid w:val="00912311"/>
    <w:rsid w:val="009460E1"/>
    <w:rsid w:val="009B0EDD"/>
    <w:rsid w:val="009B6636"/>
    <w:rsid w:val="009C76D5"/>
    <w:rsid w:val="009E0A6D"/>
    <w:rsid w:val="009E630B"/>
    <w:rsid w:val="009E65D3"/>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B5927"/>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D495F"/>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D495F"/>
    <w:pPr>
      <w:spacing w:before="100" w:beforeAutospacing="1" w:after="100" w:afterAutospacing="1"/>
    </w:pPr>
  </w:style>
  <w:style w:type="character" w:customStyle="1" w:styleId="normaltextrun">
    <w:name w:val="normaltextrun"/>
    <w:basedOn w:val="DefaultParagraphFont"/>
    <w:rsid w:val="00FD495F"/>
  </w:style>
  <w:style w:type="character" w:customStyle="1" w:styleId="eop">
    <w:name w:val="eop"/>
    <w:basedOn w:val="DefaultParagraphFont"/>
    <w:rsid w:val="00FD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7541">
      <w:bodyDiv w:val="1"/>
      <w:marLeft w:val="0"/>
      <w:marRight w:val="0"/>
      <w:marTop w:val="0"/>
      <w:marBottom w:val="0"/>
      <w:divBdr>
        <w:top w:val="none" w:sz="0" w:space="0" w:color="auto"/>
        <w:left w:val="none" w:sz="0" w:space="0" w:color="auto"/>
        <w:bottom w:val="none" w:sz="0" w:space="0" w:color="auto"/>
        <w:right w:val="none" w:sz="0" w:space="0" w:color="auto"/>
      </w:divBdr>
      <w:divsChild>
        <w:div w:id="1618750899">
          <w:marLeft w:val="0"/>
          <w:marRight w:val="0"/>
          <w:marTop w:val="0"/>
          <w:marBottom w:val="0"/>
          <w:divBdr>
            <w:top w:val="none" w:sz="0" w:space="0" w:color="auto"/>
            <w:left w:val="none" w:sz="0" w:space="0" w:color="auto"/>
            <w:bottom w:val="none" w:sz="0" w:space="0" w:color="auto"/>
            <w:right w:val="none" w:sz="0" w:space="0" w:color="auto"/>
          </w:divBdr>
        </w:div>
        <w:div w:id="432669950">
          <w:marLeft w:val="0"/>
          <w:marRight w:val="0"/>
          <w:marTop w:val="0"/>
          <w:marBottom w:val="0"/>
          <w:divBdr>
            <w:top w:val="none" w:sz="0" w:space="0" w:color="auto"/>
            <w:left w:val="none" w:sz="0" w:space="0" w:color="auto"/>
            <w:bottom w:val="none" w:sz="0" w:space="0" w:color="auto"/>
            <w:right w:val="none" w:sz="0" w:space="0" w:color="auto"/>
          </w:divBdr>
        </w:div>
      </w:divsChild>
    </w:div>
    <w:div w:id="836843699">
      <w:bodyDiv w:val="1"/>
      <w:marLeft w:val="0"/>
      <w:marRight w:val="0"/>
      <w:marTop w:val="0"/>
      <w:marBottom w:val="0"/>
      <w:divBdr>
        <w:top w:val="none" w:sz="0" w:space="0" w:color="auto"/>
        <w:left w:val="none" w:sz="0" w:space="0" w:color="auto"/>
        <w:bottom w:val="none" w:sz="0" w:space="0" w:color="auto"/>
        <w:right w:val="none" w:sz="0" w:space="0" w:color="auto"/>
      </w:divBdr>
    </w:div>
    <w:div w:id="1141071575">
      <w:bodyDiv w:val="1"/>
      <w:marLeft w:val="0"/>
      <w:marRight w:val="0"/>
      <w:marTop w:val="0"/>
      <w:marBottom w:val="0"/>
      <w:divBdr>
        <w:top w:val="none" w:sz="0" w:space="0" w:color="auto"/>
        <w:left w:val="none" w:sz="0" w:space="0" w:color="auto"/>
        <w:bottom w:val="none" w:sz="0" w:space="0" w:color="auto"/>
        <w:right w:val="none" w:sz="0" w:space="0" w:color="auto"/>
      </w:divBdr>
    </w:div>
    <w:div w:id="1317030889">
      <w:bodyDiv w:val="1"/>
      <w:marLeft w:val="0"/>
      <w:marRight w:val="0"/>
      <w:marTop w:val="0"/>
      <w:marBottom w:val="0"/>
      <w:divBdr>
        <w:top w:val="none" w:sz="0" w:space="0" w:color="auto"/>
        <w:left w:val="none" w:sz="0" w:space="0" w:color="auto"/>
        <w:bottom w:val="none" w:sz="0" w:space="0" w:color="auto"/>
        <w:right w:val="none" w:sz="0" w:space="0" w:color="auto"/>
      </w:divBdr>
    </w:div>
    <w:div w:id="1593392821">
      <w:bodyDiv w:val="1"/>
      <w:marLeft w:val="0"/>
      <w:marRight w:val="0"/>
      <w:marTop w:val="0"/>
      <w:marBottom w:val="0"/>
      <w:divBdr>
        <w:top w:val="none" w:sz="0" w:space="0" w:color="auto"/>
        <w:left w:val="none" w:sz="0" w:space="0" w:color="auto"/>
        <w:bottom w:val="none" w:sz="0" w:space="0" w:color="auto"/>
        <w:right w:val="none" w:sz="0" w:space="0" w:color="auto"/>
      </w:divBdr>
    </w:div>
    <w:div w:id="1820731656">
      <w:bodyDiv w:val="1"/>
      <w:marLeft w:val="0"/>
      <w:marRight w:val="0"/>
      <w:marTop w:val="0"/>
      <w:marBottom w:val="0"/>
      <w:divBdr>
        <w:top w:val="none" w:sz="0" w:space="0" w:color="auto"/>
        <w:left w:val="none" w:sz="0" w:space="0" w:color="auto"/>
        <w:bottom w:val="none" w:sz="0" w:space="0" w:color="auto"/>
        <w:right w:val="none" w:sz="0" w:space="0" w:color="auto"/>
      </w:divBdr>
      <w:divsChild>
        <w:div w:id="2076277506">
          <w:marLeft w:val="0"/>
          <w:marRight w:val="0"/>
          <w:marTop w:val="0"/>
          <w:marBottom w:val="0"/>
          <w:divBdr>
            <w:top w:val="none" w:sz="0" w:space="0" w:color="auto"/>
            <w:left w:val="none" w:sz="0" w:space="0" w:color="auto"/>
            <w:bottom w:val="none" w:sz="0" w:space="0" w:color="auto"/>
            <w:right w:val="none" w:sz="0" w:space="0" w:color="auto"/>
          </w:divBdr>
        </w:div>
        <w:div w:id="2082629392">
          <w:marLeft w:val="0"/>
          <w:marRight w:val="0"/>
          <w:marTop w:val="0"/>
          <w:marBottom w:val="0"/>
          <w:divBdr>
            <w:top w:val="none" w:sz="0" w:space="0" w:color="auto"/>
            <w:left w:val="none" w:sz="0" w:space="0" w:color="auto"/>
            <w:bottom w:val="none" w:sz="0" w:space="0" w:color="auto"/>
            <w:right w:val="none" w:sz="0" w:space="0" w:color="auto"/>
          </w:divBdr>
        </w:div>
      </w:divsChild>
    </w:div>
    <w:div w:id="1885946407">
      <w:bodyDiv w:val="1"/>
      <w:marLeft w:val="0"/>
      <w:marRight w:val="0"/>
      <w:marTop w:val="0"/>
      <w:marBottom w:val="0"/>
      <w:divBdr>
        <w:top w:val="none" w:sz="0" w:space="0" w:color="auto"/>
        <w:left w:val="none" w:sz="0" w:space="0" w:color="auto"/>
        <w:bottom w:val="none" w:sz="0" w:space="0" w:color="auto"/>
        <w:right w:val="none" w:sz="0" w:space="0" w:color="auto"/>
      </w:divBdr>
      <w:divsChild>
        <w:div w:id="1656058533">
          <w:marLeft w:val="0"/>
          <w:marRight w:val="0"/>
          <w:marTop w:val="0"/>
          <w:marBottom w:val="0"/>
          <w:divBdr>
            <w:top w:val="none" w:sz="0" w:space="0" w:color="auto"/>
            <w:left w:val="none" w:sz="0" w:space="0" w:color="auto"/>
            <w:bottom w:val="none" w:sz="0" w:space="0" w:color="auto"/>
            <w:right w:val="none" w:sz="0" w:space="0" w:color="auto"/>
          </w:divBdr>
        </w:div>
        <w:div w:id="165514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99AB1F3D-363D-48BE-9B1E-BE7A15D1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1398</Words>
  <Characters>7971</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7</cp:revision>
  <dcterms:created xsi:type="dcterms:W3CDTF">2023-04-20T17:07:00Z</dcterms:created>
  <dcterms:modified xsi:type="dcterms:W3CDTF">2023-05-12T15:39:00Z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