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1B446CA9" w:rsidR="003676DA" w:rsidRPr="00414D4C" w:rsidRDefault="00E35500"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E35500">
                              <w:rPr>
                                <w:rFonts w:ascii="Arial" w:hAnsi="Arial" w:cs="Arial"/>
                                <w:b/>
                                <w:color w:val="000000" w:themeColor="text1"/>
                                <w:sz w:val="26"/>
                                <w:szCs w:val="26"/>
                                <w14:textOutline w14:w="6350" w14:cap="rnd" w14:cmpd="sng" w14:algn="ctr">
                                  <w14:noFill/>
                                  <w14:prstDash w14:val="solid"/>
                                  <w14:bevel/>
                                </w14:textOutline>
                              </w:rPr>
                              <w:t>Central Coast Trail Riders Association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1B446CA9" w:rsidR="003676DA" w:rsidRPr="00414D4C" w:rsidRDefault="00E35500"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E35500">
                        <w:rPr>
                          <w:rFonts w:ascii="Arial" w:hAnsi="Arial" w:cs="Arial"/>
                          <w:b/>
                          <w:color w:val="000000" w:themeColor="text1"/>
                          <w:sz w:val="26"/>
                          <w:szCs w:val="26"/>
                          <w14:textOutline w14:w="6350" w14:cap="rnd" w14:cmpd="sng" w14:algn="ctr">
                            <w14:noFill/>
                            <w14:prstDash w14:val="solid"/>
                            <w14:bevel/>
                          </w14:textOutline>
                        </w:rPr>
                        <w:t>Central Coast Trail Riders Association</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3E0038D2" w14:textId="2DA021BD" w:rsidR="00FF6AFA" w:rsidRPr="00FF6AFA" w:rsidRDefault="00FF6AFA" w:rsidP="00FF6AFA">
      <w:pPr>
        <w:pStyle w:val="ListParagraph"/>
        <w:numPr>
          <w:ilvl w:val="0"/>
          <w:numId w:val="1"/>
        </w:numPr>
        <w:spacing w:line="259" w:lineRule="auto"/>
        <w:rPr>
          <w:rFonts w:ascii="Arial" w:hAnsi="Arial" w:cs="Arial"/>
          <w:sz w:val="22"/>
          <w:szCs w:val="22"/>
        </w:rPr>
      </w:pPr>
      <w:r>
        <w:rPr>
          <w:rFonts w:ascii="Arial" w:hAnsi="Arial" w:cs="Arial"/>
          <w:sz w:val="22"/>
          <w:szCs w:val="22"/>
        </w:rPr>
        <w:t xml:space="preserve">#1a – </w:t>
      </w:r>
      <w:r w:rsidRPr="00FF6AFA">
        <w:rPr>
          <w:rFonts w:ascii="Arial" w:hAnsi="Arial" w:cs="Arial"/>
          <w:sz w:val="22"/>
          <w:szCs w:val="22"/>
        </w:rPr>
        <w:t xml:space="preserve">Applicant’s information must match the Land Manager’s response. </w:t>
      </w:r>
    </w:p>
    <w:p w14:paraId="2990B5BE" w14:textId="77777777" w:rsidR="00FF6AFA" w:rsidRPr="00FF6AFA" w:rsidRDefault="00FF6AFA" w:rsidP="00FF6AFA">
      <w:pPr>
        <w:pStyle w:val="ListParagraph"/>
        <w:numPr>
          <w:ilvl w:val="0"/>
          <w:numId w:val="1"/>
        </w:numPr>
        <w:spacing w:line="259" w:lineRule="auto"/>
        <w:rPr>
          <w:rFonts w:ascii="Arial" w:hAnsi="Arial" w:cs="Arial"/>
          <w:sz w:val="22"/>
          <w:szCs w:val="22"/>
        </w:rPr>
      </w:pPr>
      <w:r w:rsidRPr="00FF6AFA">
        <w:rPr>
          <w:rFonts w:ascii="Arial" w:hAnsi="Arial" w:cs="Arial"/>
          <w:sz w:val="22"/>
          <w:szCs w:val="22"/>
        </w:rPr>
        <w:t xml:space="preserve">#2-5 – Applicant must verify responses by final submission. </w:t>
      </w:r>
    </w:p>
    <w:p w14:paraId="2F99119E" w14:textId="77777777" w:rsidR="00FF6AFA" w:rsidRPr="00FF6AFA" w:rsidRDefault="00FF6AFA" w:rsidP="00FF6AFA">
      <w:pPr>
        <w:pStyle w:val="ListParagraph"/>
        <w:numPr>
          <w:ilvl w:val="0"/>
          <w:numId w:val="1"/>
        </w:numPr>
        <w:spacing w:line="259" w:lineRule="auto"/>
        <w:rPr>
          <w:rFonts w:ascii="Arial" w:hAnsi="Arial" w:cs="Arial"/>
          <w:sz w:val="22"/>
          <w:szCs w:val="22"/>
        </w:rPr>
      </w:pPr>
      <w:r w:rsidRPr="00FF6AFA">
        <w:rPr>
          <w:rFonts w:ascii="Arial" w:hAnsi="Arial" w:cs="Arial"/>
          <w:sz w:val="22"/>
          <w:szCs w:val="22"/>
        </w:rPr>
        <w:t xml:space="preserve">#4 – Applicant’s information must match the Land Manager’s response. </w:t>
      </w:r>
    </w:p>
    <w:p w14:paraId="1E459AD7" w14:textId="77777777" w:rsidR="00FF6AFA" w:rsidRPr="00FF6AFA" w:rsidRDefault="00FF6AFA" w:rsidP="00FF6AFA">
      <w:pPr>
        <w:pStyle w:val="ListParagraph"/>
        <w:numPr>
          <w:ilvl w:val="0"/>
          <w:numId w:val="1"/>
        </w:numPr>
        <w:spacing w:line="259" w:lineRule="auto"/>
        <w:rPr>
          <w:rFonts w:ascii="Arial" w:hAnsi="Arial" w:cs="Arial"/>
          <w:sz w:val="22"/>
          <w:szCs w:val="22"/>
        </w:rPr>
      </w:pPr>
      <w:r w:rsidRPr="00FF6AFA">
        <w:rPr>
          <w:rFonts w:ascii="Arial" w:hAnsi="Arial" w:cs="Arial"/>
          <w:sz w:val="22"/>
          <w:szCs w:val="22"/>
        </w:rPr>
        <w:t xml:space="preserve">#7b – Although Applicant’s response matches the Land Manager, note the Land Manager received a comment. Land Manager’s Land Manager. </w:t>
      </w:r>
    </w:p>
    <w:p w14:paraId="6F51E5AC" w14:textId="77777777" w:rsidR="00FF6AFA" w:rsidRPr="00FF6AFA" w:rsidRDefault="00FF6AFA" w:rsidP="00FF6AFA">
      <w:pPr>
        <w:pStyle w:val="ListParagraph"/>
        <w:numPr>
          <w:ilvl w:val="0"/>
          <w:numId w:val="1"/>
        </w:numPr>
        <w:spacing w:line="259" w:lineRule="auto"/>
        <w:rPr>
          <w:rFonts w:ascii="Arial" w:hAnsi="Arial" w:cs="Arial"/>
          <w:sz w:val="22"/>
          <w:szCs w:val="22"/>
        </w:rPr>
      </w:pPr>
      <w:r w:rsidRPr="00FF6AFA">
        <w:rPr>
          <w:rFonts w:ascii="Arial" w:hAnsi="Arial" w:cs="Arial"/>
          <w:sz w:val="22"/>
          <w:szCs w:val="22"/>
        </w:rPr>
        <w:t xml:space="preserve">#7c – Applicant’s information must match the Land Manager’s response but note the Land Manager received a comment. </w:t>
      </w:r>
    </w:p>
    <w:p w14:paraId="33E4E0D6" w14:textId="77777777" w:rsidR="00FF6AFA" w:rsidRPr="00FF6AFA" w:rsidRDefault="00FF6AFA" w:rsidP="00FF6AFA">
      <w:pPr>
        <w:pStyle w:val="ListParagraph"/>
        <w:numPr>
          <w:ilvl w:val="0"/>
          <w:numId w:val="1"/>
        </w:numPr>
        <w:spacing w:line="259" w:lineRule="auto"/>
        <w:rPr>
          <w:rFonts w:ascii="Arial" w:hAnsi="Arial" w:cs="Arial"/>
          <w:sz w:val="22"/>
          <w:szCs w:val="22"/>
        </w:rPr>
      </w:pPr>
      <w:r w:rsidRPr="00FF6AFA">
        <w:rPr>
          <w:rFonts w:ascii="Arial" w:hAnsi="Arial" w:cs="Arial"/>
          <w:sz w:val="22"/>
          <w:szCs w:val="22"/>
        </w:rPr>
        <w:t xml:space="preserve">#11a – Applicant’s information must match the Land Manager’s response but note the Land Manager received a comment. </w:t>
      </w:r>
    </w:p>
    <w:p w14:paraId="78FDD6BA" w14:textId="488495FE" w:rsidR="00E8133C" w:rsidRPr="00FF6AFA" w:rsidRDefault="00FF6AFA" w:rsidP="00FF6AFA">
      <w:pPr>
        <w:pStyle w:val="ListParagraph"/>
        <w:numPr>
          <w:ilvl w:val="0"/>
          <w:numId w:val="1"/>
        </w:numPr>
        <w:spacing w:line="259" w:lineRule="auto"/>
        <w:rPr>
          <w:rFonts w:ascii="Arial" w:hAnsi="Arial" w:cs="Arial"/>
          <w:sz w:val="22"/>
          <w:szCs w:val="22"/>
        </w:rPr>
      </w:pPr>
      <w:r w:rsidRPr="00FF6AFA">
        <w:rPr>
          <w:rFonts w:ascii="Arial" w:hAnsi="Arial" w:cs="Arial"/>
          <w:sz w:val="22"/>
          <w:szCs w:val="22"/>
        </w:rPr>
        <w:t xml:space="preserve">#13 – Applicant must verify responses by final submission. </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w:lastRenderedPageBreak/>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154539E1"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E35500">
                              <w:rPr>
                                <w:rFonts w:ascii="Arial" w:hAnsi="Arial" w:cs="Arial"/>
                                <w:b/>
                                <w:color w:val="000000" w:themeColor="text1"/>
                                <w:sz w:val="26"/>
                                <w:szCs w:val="26"/>
                              </w:rPr>
                              <w:tab/>
                            </w:r>
                            <w:r w:rsidR="00E35500">
                              <w:rPr>
                                <w:rFonts w:ascii="Arial" w:hAnsi="Arial" w:cs="Arial"/>
                                <w:b/>
                                <w:color w:val="000000" w:themeColor="text1"/>
                                <w:sz w:val="26"/>
                                <w:szCs w:val="26"/>
                              </w:rPr>
                              <w:tab/>
                            </w:r>
                            <w:r w:rsidR="00E35500">
                              <w:rPr>
                                <w:rFonts w:ascii="Arial" w:hAnsi="Arial" w:cs="Arial"/>
                                <w:b/>
                                <w:color w:val="000000" w:themeColor="text1"/>
                                <w:sz w:val="26"/>
                                <w:szCs w:val="26"/>
                              </w:rPr>
                              <w:tab/>
                            </w:r>
                            <w:r w:rsidR="00E35500">
                              <w:rPr>
                                <w:rFonts w:ascii="Arial" w:hAnsi="Arial" w:cs="Arial"/>
                                <w:b/>
                                <w:color w:val="000000" w:themeColor="text1"/>
                                <w:sz w:val="26"/>
                                <w:szCs w:val="26"/>
                              </w:rPr>
                              <w:tab/>
                            </w:r>
                            <w:r w:rsidR="00E35500">
                              <w:rPr>
                                <w:rFonts w:ascii="Arial" w:hAnsi="Arial" w:cs="Arial"/>
                                <w:b/>
                                <w:color w:val="000000" w:themeColor="text1"/>
                                <w:sz w:val="26"/>
                                <w:szCs w:val="26"/>
                              </w:rPr>
                              <w:tab/>
                            </w:r>
                            <w:r w:rsidR="00E35500">
                              <w:rPr>
                                <w:rFonts w:ascii="Arial" w:hAnsi="Arial" w:cs="Arial"/>
                                <w:b/>
                                <w:color w:val="000000" w:themeColor="text1"/>
                                <w:sz w:val="26"/>
                                <w:szCs w:val="26"/>
                              </w:rPr>
                              <w:tab/>
                            </w:r>
                            <w:r w:rsidR="00E35500">
                              <w:rPr>
                                <w:rFonts w:ascii="Arial" w:hAnsi="Arial" w:cs="Arial"/>
                                <w:b/>
                                <w:color w:val="000000" w:themeColor="text1"/>
                                <w:sz w:val="26"/>
                                <w:szCs w:val="26"/>
                              </w:rPr>
                              <w:tab/>
                            </w:r>
                            <w:r w:rsidR="00E35500" w:rsidRPr="00E35500">
                              <w:rPr>
                                <w:rFonts w:ascii="Arial" w:hAnsi="Arial" w:cs="Arial"/>
                                <w:b/>
                                <w:color w:val="000000" w:themeColor="text1"/>
                                <w:sz w:val="26"/>
                                <w:szCs w:val="26"/>
                              </w:rPr>
                              <w:t>G23-04-14-G01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154539E1"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E35500">
                        <w:rPr>
                          <w:rFonts w:ascii="Arial" w:hAnsi="Arial" w:cs="Arial"/>
                          <w:b/>
                          <w:color w:val="000000" w:themeColor="text1"/>
                          <w:sz w:val="26"/>
                          <w:szCs w:val="26"/>
                        </w:rPr>
                        <w:tab/>
                      </w:r>
                      <w:r w:rsidR="00E35500">
                        <w:rPr>
                          <w:rFonts w:ascii="Arial" w:hAnsi="Arial" w:cs="Arial"/>
                          <w:b/>
                          <w:color w:val="000000" w:themeColor="text1"/>
                          <w:sz w:val="26"/>
                          <w:szCs w:val="26"/>
                        </w:rPr>
                        <w:tab/>
                      </w:r>
                      <w:r w:rsidR="00E35500">
                        <w:rPr>
                          <w:rFonts w:ascii="Arial" w:hAnsi="Arial" w:cs="Arial"/>
                          <w:b/>
                          <w:color w:val="000000" w:themeColor="text1"/>
                          <w:sz w:val="26"/>
                          <w:szCs w:val="26"/>
                        </w:rPr>
                        <w:tab/>
                      </w:r>
                      <w:r w:rsidR="00E35500">
                        <w:rPr>
                          <w:rFonts w:ascii="Arial" w:hAnsi="Arial" w:cs="Arial"/>
                          <w:b/>
                          <w:color w:val="000000" w:themeColor="text1"/>
                          <w:sz w:val="26"/>
                          <w:szCs w:val="26"/>
                        </w:rPr>
                        <w:tab/>
                      </w:r>
                      <w:r w:rsidR="00E35500">
                        <w:rPr>
                          <w:rFonts w:ascii="Arial" w:hAnsi="Arial" w:cs="Arial"/>
                          <w:b/>
                          <w:color w:val="000000" w:themeColor="text1"/>
                          <w:sz w:val="26"/>
                          <w:szCs w:val="26"/>
                        </w:rPr>
                        <w:tab/>
                      </w:r>
                      <w:r w:rsidR="00E35500">
                        <w:rPr>
                          <w:rFonts w:ascii="Arial" w:hAnsi="Arial" w:cs="Arial"/>
                          <w:b/>
                          <w:color w:val="000000" w:themeColor="text1"/>
                          <w:sz w:val="26"/>
                          <w:szCs w:val="26"/>
                        </w:rPr>
                        <w:tab/>
                      </w:r>
                      <w:r w:rsidR="00E35500">
                        <w:rPr>
                          <w:rFonts w:ascii="Arial" w:hAnsi="Arial" w:cs="Arial"/>
                          <w:b/>
                          <w:color w:val="000000" w:themeColor="text1"/>
                          <w:sz w:val="26"/>
                          <w:szCs w:val="26"/>
                        </w:rPr>
                        <w:tab/>
                      </w:r>
                      <w:r w:rsidR="00E35500" w:rsidRPr="00E35500">
                        <w:rPr>
                          <w:rFonts w:ascii="Arial" w:hAnsi="Arial" w:cs="Arial"/>
                          <w:b/>
                          <w:color w:val="000000" w:themeColor="text1"/>
                          <w:sz w:val="26"/>
                          <w:szCs w:val="26"/>
                        </w:rPr>
                        <w:t>G23-04-14-G01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169DE3C6" w:rsidR="00687C41" w:rsidRDefault="00FF6AFA"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52DCEBBF" w:rsidR="00183D61" w:rsidRDefault="00FF6AFA" w:rsidP="00183D6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17F22153" w:rsidR="00712330" w:rsidRDefault="00FF6AFA" w:rsidP="00712330">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57CB0D65" w:rsidR="008C53F4" w:rsidRDefault="00FF6AFA" w:rsidP="008C53F4">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1E6CE3C0" w14:textId="77777777" w:rsidR="00FF6AFA" w:rsidRDefault="00FF6AFA" w:rsidP="00FF6AFA">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Contracts #2 &amp; 5 – Applicant must clarify the source of match</w:t>
      </w:r>
      <w:r>
        <w:rPr>
          <w:rStyle w:val="normaltextrun"/>
          <w:rFonts w:ascii="Arial" w:hAnsi="Arial" w:cs="Arial"/>
          <w:sz w:val="22"/>
          <w:szCs w:val="22"/>
        </w:rPr>
        <w:t>.</w:t>
      </w:r>
      <w:r>
        <w:rPr>
          <w:rStyle w:val="eop"/>
          <w:rFonts w:ascii="Arial" w:hAnsi="Arial" w:cs="Arial"/>
          <w:sz w:val="22"/>
          <w:szCs w:val="22"/>
        </w:rPr>
        <w:t> </w:t>
      </w:r>
    </w:p>
    <w:p w14:paraId="5269FDB6" w14:textId="77777777" w:rsidR="00FF6AFA" w:rsidRDefault="00FF6AFA" w:rsidP="00FF6AFA">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 xml:space="preserve">Materials / Supplies #3 &amp; 4 – </w:t>
      </w:r>
      <w:r>
        <w:rPr>
          <w:rStyle w:val="normaltextrun"/>
          <w:rFonts w:ascii="Arial" w:hAnsi="Arial" w:cs="Arial"/>
          <w:sz w:val="22"/>
          <w:szCs w:val="22"/>
        </w:rPr>
        <w:t>Cost significantly increased compared to prior year’s Application. Applicant must provide additional details to justify the cost.</w:t>
      </w:r>
      <w:r>
        <w:rPr>
          <w:rStyle w:val="normaltextrun"/>
          <w:rFonts w:ascii="Arial" w:hAnsi="Arial" w:cs="Arial"/>
          <w:color w:val="000000"/>
          <w:sz w:val="22"/>
          <w:szCs w:val="22"/>
        </w:rPr>
        <w:t> </w:t>
      </w:r>
      <w:r>
        <w:rPr>
          <w:rStyle w:val="eop"/>
          <w:rFonts w:ascii="Arial" w:hAnsi="Arial" w:cs="Arial"/>
          <w:color w:val="000000"/>
          <w:sz w:val="22"/>
          <w:szCs w:val="22"/>
        </w:rPr>
        <w:t> </w:t>
      </w:r>
    </w:p>
    <w:p w14:paraId="47371B77" w14:textId="02A2E40D" w:rsidR="00FF6AFA" w:rsidRDefault="00FF6AFA" w:rsidP="00FF6AFA">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 xml:space="preserve">Materials / Supplies #8 “Supplies-fence materials” – </w:t>
      </w:r>
      <w:r>
        <w:rPr>
          <w:rStyle w:val="normaltextrun"/>
          <w:rFonts w:ascii="Arial" w:hAnsi="Arial" w:cs="Arial"/>
          <w:sz w:val="22"/>
          <w:szCs w:val="22"/>
        </w:rPr>
        <w:t>Line</w:t>
      </w:r>
      <w:r w:rsidR="00CF4DAC">
        <w:rPr>
          <w:rStyle w:val="normaltextrun"/>
          <w:rFonts w:ascii="Arial" w:hAnsi="Arial" w:cs="Arial"/>
          <w:sz w:val="22"/>
          <w:szCs w:val="22"/>
        </w:rPr>
        <w:t xml:space="preserve"> </w:t>
      </w:r>
      <w:r>
        <w:rPr>
          <w:rStyle w:val="normaltextrun"/>
          <w:rFonts w:ascii="Arial" w:hAnsi="Arial" w:cs="Arial"/>
          <w:sz w:val="22"/>
          <w:szCs w:val="22"/>
        </w:rPr>
        <w:t>item notes for “recycled steel t posts” appear duplicative with Contracts #5 “fencing contract”. Applicant must remove this activity or explain the need for separate, similar activities in both line items.</w:t>
      </w:r>
      <w:r>
        <w:rPr>
          <w:rStyle w:val="eop"/>
          <w:rFonts w:ascii="Arial" w:hAnsi="Arial" w:cs="Arial"/>
          <w:sz w:val="22"/>
          <w:szCs w:val="22"/>
        </w:rPr>
        <w:t> </w:t>
      </w:r>
    </w:p>
    <w:p w14:paraId="4F9660F1" w14:textId="44F1E76D" w:rsidR="008616EC" w:rsidRPr="00FF6AFA" w:rsidRDefault="00FF6AFA" w:rsidP="00FF6AFA">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Equipment Use Expenses #3 “Use Expenses-transportation mileage” – Applicant’s notes do not match the item description “Use Expenses-transportation mileage”. Applicant must revise the description and/or notes.</w:t>
      </w:r>
      <w:r>
        <w:rPr>
          <w:rStyle w:val="eop"/>
          <w:rFonts w:ascii="Arial" w:hAnsi="Arial" w:cs="Arial"/>
          <w:color w:val="000000"/>
          <w:sz w:val="22"/>
          <w:szCs w:val="22"/>
        </w:rPr>
        <w:t>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0BC29ABD" w14:textId="77777777" w:rsidR="00FF6AFA" w:rsidRDefault="00FF6AFA" w:rsidP="00FF6AFA">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 xml:space="preserve">#3 – </w:t>
      </w:r>
      <w:r>
        <w:rPr>
          <w:rStyle w:val="normaltextrun"/>
          <w:rFonts w:ascii="Arial" w:hAnsi="Arial" w:cs="Arial"/>
          <w:sz w:val="22"/>
          <w:szCs w:val="22"/>
        </w:rPr>
        <w:t>Narrative does not support the selections of “Maintaining trail or road tread for single vehicle use” and “Providing varied levels of riding”. Applicant must provide example(s) of Project activities being performed that support the selections.</w:t>
      </w:r>
      <w:r>
        <w:rPr>
          <w:rStyle w:val="eop"/>
          <w:rFonts w:ascii="Arial" w:hAnsi="Arial" w:cs="Arial"/>
          <w:sz w:val="22"/>
          <w:szCs w:val="22"/>
        </w:rPr>
        <w:t> </w:t>
      </w:r>
    </w:p>
    <w:p w14:paraId="43B6FF8E" w14:textId="77777777" w:rsidR="00FF6AFA" w:rsidRDefault="00FF6AFA" w:rsidP="00FF6AFA">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 xml:space="preserve">#5 – Narrative does not support the selections. Applicant must provide a detailed explanation for how each partner will participate in </w:t>
      </w:r>
      <w:r>
        <w:rPr>
          <w:rStyle w:val="normaltextrun"/>
          <w:rFonts w:ascii="Arial" w:hAnsi="Arial" w:cs="Arial"/>
          <w:color w:val="000000"/>
          <w:sz w:val="22"/>
          <w:szCs w:val="22"/>
          <w:u w:val="single"/>
        </w:rPr>
        <w:t>this Project</w:t>
      </w:r>
      <w:r>
        <w:rPr>
          <w:rStyle w:val="normaltextrun"/>
          <w:rFonts w:ascii="Arial" w:hAnsi="Arial" w:cs="Arial"/>
          <w:color w:val="000000"/>
          <w:sz w:val="22"/>
          <w:szCs w:val="22"/>
        </w:rPr>
        <w:t>. </w:t>
      </w:r>
      <w:r>
        <w:rPr>
          <w:rStyle w:val="eop"/>
          <w:rFonts w:ascii="Arial" w:hAnsi="Arial" w:cs="Arial"/>
          <w:color w:val="000000"/>
          <w:sz w:val="22"/>
          <w:szCs w:val="22"/>
        </w:rPr>
        <w:t> </w:t>
      </w:r>
    </w:p>
    <w:p w14:paraId="50C80A1A" w14:textId="75F23792" w:rsidR="00F04D40" w:rsidRPr="00FF6AFA" w:rsidRDefault="00FF6AFA" w:rsidP="00FF6AFA">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#7 – Project Description and/or Project Cost Estimate sections do not support selections of “Paper used for trail maps which includes recycled content” and “Other products with recycled content” are made with recycled materials.</w:t>
      </w:r>
      <w:r>
        <w:rPr>
          <w:rStyle w:val="eop"/>
          <w:rFonts w:ascii="Arial" w:hAnsi="Arial" w:cs="Arial"/>
          <w:color w:val="000000"/>
          <w:sz w:val="22"/>
          <w:szCs w:val="22"/>
        </w:rPr>
        <w:t> </w:t>
      </w: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AF2B" w14:textId="77777777" w:rsidR="00E95995" w:rsidRDefault="00E95995" w:rsidP="0073175F">
      <w:r>
        <w:separator/>
      </w:r>
    </w:p>
  </w:endnote>
  <w:endnote w:type="continuationSeparator" w:id="0">
    <w:p w14:paraId="00FE395B" w14:textId="77777777" w:rsidR="00E95995" w:rsidRDefault="00E95995"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141E511E" w:rsidR="00AD43F5" w:rsidRPr="00407912" w:rsidRDefault="00E35500" w:rsidP="00AD43F5">
    <w:pPr>
      <w:pStyle w:val="Footer"/>
      <w:jc w:val="right"/>
      <w:rPr>
        <w:rFonts w:ascii="Arial" w:hAnsi="Arial" w:cs="Arial"/>
        <w:sz w:val="22"/>
        <w:szCs w:val="22"/>
      </w:rPr>
    </w:pPr>
    <w:r w:rsidRPr="00E35500">
      <w:rPr>
        <w:rFonts w:ascii="Arial" w:hAnsi="Arial" w:cs="Arial"/>
        <w:sz w:val="22"/>
        <w:szCs w:val="22"/>
      </w:rPr>
      <w:t>Central Coast Trail Riders Association</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D8D8" w14:textId="77777777" w:rsidR="00E95995" w:rsidRDefault="00E95995" w:rsidP="0073175F">
      <w:r>
        <w:separator/>
      </w:r>
    </w:p>
  </w:footnote>
  <w:footnote w:type="continuationSeparator" w:id="0">
    <w:p w14:paraId="43BA67B0" w14:textId="77777777" w:rsidR="00E95995" w:rsidRDefault="00E95995"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B50435"/>
    <w:multiLevelType w:val="multilevel"/>
    <w:tmpl w:val="0EF0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CA7913"/>
    <w:multiLevelType w:val="multilevel"/>
    <w:tmpl w:val="1C20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687093">
    <w:abstractNumId w:val="2"/>
  </w:num>
  <w:num w:numId="2" w16cid:durableId="1082220773">
    <w:abstractNumId w:val="4"/>
  </w:num>
  <w:num w:numId="3" w16cid:durableId="706367756">
    <w:abstractNumId w:val="9"/>
  </w:num>
  <w:num w:numId="4" w16cid:durableId="743990781">
    <w:abstractNumId w:val="6"/>
  </w:num>
  <w:num w:numId="5" w16cid:durableId="1537156273">
    <w:abstractNumId w:val="8"/>
  </w:num>
  <w:num w:numId="6" w16cid:durableId="99422407">
    <w:abstractNumId w:val="5"/>
  </w:num>
  <w:num w:numId="7" w16cid:durableId="1486123739">
    <w:abstractNumId w:val="7"/>
  </w:num>
  <w:num w:numId="8" w16cid:durableId="1836453724">
    <w:abstractNumId w:val="0"/>
  </w:num>
  <w:num w:numId="9" w16cid:durableId="32771644">
    <w:abstractNumId w:val="1"/>
  </w:num>
  <w:num w:numId="10" w16cid:durableId="460878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1" w:cryptProviderType="rsaAES" w:cryptAlgorithmClass="hash" w:cryptAlgorithmType="typeAny" w:cryptAlgorithmSid="14" w:cryptSpinCount="100000" w:hash="SeNsGoCDN67dRjWYDct0Xy4E+QJbAip23y7QDFaP1qnV0AQO19dACh2ivFfqD7AeabvL0njfa+aZrCzZVxjYjA==" w:salt="NOTbqh4UFii1o13nxH+qI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83D61"/>
    <w:rsid w:val="001E1516"/>
    <w:rsid w:val="001F2C6F"/>
    <w:rsid w:val="001F3F94"/>
    <w:rsid w:val="00233431"/>
    <w:rsid w:val="00250163"/>
    <w:rsid w:val="002E180A"/>
    <w:rsid w:val="002E2E6C"/>
    <w:rsid w:val="00326B0A"/>
    <w:rsid w:val="0036720B"/>
    <w:rsid w:val="003676B1"/>
    <w:rsid w:val="003676DA"/>
    <w:rsid w:val="003752D3"/>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203B"/>
    <w:rsid w:val="00C47FC6"/>
    <w:rsid w:val="00C65D61"/>
    <w:rsid w:val="00C700C3"/>
    <w:rsid w:val="00CF4DAC"/>
    <w:rsid w:val="00CF6081"/>
    <w:rsid w:val="00CF7F67"/>
    <w:rsid w:val="00D059AA"/>
    <w:rsid w:val="00D47B2C"/>
    <w:rsid w:val="00D47CB7"/>
    <w:rsid w:val="00D66664"/>
    <w:rsid w:val="00D858A8"/>
    <w:rsid w:val="00DC3E96"/>
    <w:rsid w:val="00DD2420"/>
    <w:rsid w:val="00DE67A9"/>
    <w:rsid w:val="00E35500"/>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0FF6AFA"/>
    <w:rsid w:val="0FA634C8"/>
    <w:rsid w:val="39524973"/>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FF6AFA"/>
    <w:pPr>
      <w:spacing w:before="100" w:beforeAutospacing="1" w:after="100" w:afterAutospacing="1"/>
    </w:pPr>
  </w:style>
  <w:style w:type="character" w:customStyle="1" w:styleId="normaltextrun">
    <w:name w:val="normaltextrun"/>
    <w:basedOn w:val="DefaultParagraphFont"/>
    <w:rsid w:val="00FF6AFA"/>
  </w:style>
  <w:style w:type="character" w:customStyle="1" w:styleId="eop">
    <w:name w:val="eop"/>
    <w:basedOn w:val="DefaultParagraphFont"/>
    <w:rsid w:val="00FF6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12873">
      <w:bodyDiv w:val="1"/>
      <w:marLeft w:val="0"/>
      <w:marRight w:val="0"/>
      <w:marTop w:val="0"/>
      <w:marBottom w:val="0"/>
      <w:divBdr>
        <w:top w:val="none" w:sz="0" w:space="0" w:color="auto"/>
        <w:left w:val="none" w:sz="0" w:space="0" w:color="auto"/>
        <w:bottom w:val="none" w:sz="0" w:space="0" w:color="auto"/>
        <w:right w:val="none" w:sz="0" w:space="0" w:color="auto"/>
      </w:divBdr>
    </w:div>
    <w:div w:id="710114462">
      <w:bodyDiv w:val="1"/>
      <w:marLeft w:val="0"/>
      <w:marRight w:val="0"/>
      <w:marTop w:val="0"/>
      <w:marBottom w:val="0"/>
      <w:divBdr>
        <w:top w:val="none" w:sz="0" w:space="0" w:color="auto"/>
        <w:left w:val="none" w:sz="0" w:space="0" w:color="auto"/>
        <w:bottom w:val="none" w:sz="0" w:space="0" w:color="auto"/>
        <w:right w:val="none" w:sz="0" w:space="0" w:color="auto"/>
      </w:divBdr>
      <w:divsChild>
        <w:div w:id="1914465478">
          <w:marLeft w:val="0"/>
          <w:marRight w:val="0"/>
          <w:marTop w:val="0"/>
          <w:marBottom w:val="0"/>
          <w:divBdr>
            <w:top w:val="none" w:sz="0" w:space="0" w:color="auto"/>
            <w:left w:val="none" w:sz="0" w:space="0" w:color="auto"/>
            <w:bottom w:val="none" w:sz="0" w:space="0" w:color="auto"/>
            <w:right w:val="none" w:sz="0" w:space="0" w:color="auto"/>
          </w:divBdr>
        </w:div>
        <w:div w:id="707948903">
          <w:marLeft w:val="0"/>
          <w:marRight w:val="0"/>
          <w:marTop w:val="0"/>
          <w:marBottom w:val="0"/>
          <w:divBdr>
            <w:top w:val="none" w:sz="0" w:space="0" w:color="auto"/>
            <w:left w:val="none" w:sz="0" w:space="0" w:color="auto"/>
            <w:bottom w:val="none" w:sz="0" w:space="0" w:color="auto"/>
            <w:right w:val="none" w:sz="0" w:space="0" w:color="auto"/>
          </w:divBdr>
        </w:div>
      </w:divsChild>
    </w:div>
    <w:div w:id="761145433">
      <w:bodyDiv w:val="1"/>
      <w:marLeft w:val="0"/>
      <w:marRight w:val="0"/>
      <w:marTop w:val="0"/>
      <w:marBottom w:val="0"/>
      <w:divBdr>
        <w:top w:val="none" w:sz="0" w:space="0" w:color="auto"/>
        <w:left w:val="none" w:sz="0" w:space="0" w:color="auto"/>
        <w:bottom w:val="none" w:sz="0" w:space="0" w:color="auto"/>
        <w:right w:val="none" w:sz="0" w:space="0" w:color="auto"/>
      </w:divBdr>
      <w:divsChild>
        <w:div w:id="955216108">
          <w:marLeft w:val="0"/>
          <w:marRight w:val="0"/>
          <w:marTop w:val="0"/>
          <w:marBottom w:val="0"/>
          <w:divBdr>
            <w:top w:val="none" w:sz="0" w:space="0" w:color="auto"/>
            <w:left w:val="none" w:sz="0" w:space="0" w:color="auto"/>
            <w:bottom w:val="none" w:sz="0" w:space="0" w:color="auto"/>
            <w:right w:val="none" w:sz="0" w:space="0" w:color="auto"/>
          </w:divBdr>
        </w:div>
        <w:div w:id="1417635518">
          <w:marLeft w:val="0"/>
          <w:marRight w:val="0"/>
          <w:marTop w:val="0"/>
          <w:marBottom w:val="0"/>
          <w:divBdr>
            <w:top w:val="none" w:sz="0" w:space="0" w:color="auto"/>
            <w:left w:val="none" w:sz="0" w:space="0" w:color="auto"/>
            <w:bottom w:val="none" w:sz="0" w:space="0" w:color="auto"/>
            <w:right w:val="none" w:sz="0" w:space="0" w:color="auto"/>
          </w:divBdr>
        </w:div>
      </w:divsChild>
    </w:div>
    <w:div w:id="1125656411">
      <w:bodyDiv w:val="1"/>
      <w:marLeft w:val="0"/>
      <w:marRight w:val="0"/>
      <w:marTop w:val="0"/>
      <w:marBottom w:val="0"/>
      <w:divBdr>
        <w:top w:val="none" w:sz="0" w:space="0" w:color="auto"/>
        <w:left w:val="none" w:sz="0" w:space="0" w:color="auto"/>
        <w:bottom w:val="none" w:sz="0" w:space="0" w:color="auto"/>
        <w:right w:val="none" w:sz="0" w:space="0" w:color="auto"/>
      </w:divBdr>
      <w:divsChild>
        <w:div w:id="785929282">
          <w:marLeft w:val="0"/>
          <w:marRight w:val="0"/>
          <w:marTop w:val="0"/>
          <w:marBottom w:val="0"/>
          <w:divBdr>
            <w:top w:val="none" w:sz="0" w:space="0" w:color="auto"/>
            <w:left w:val="none" w:sz="0" w:space="0" w:color="auto"/>
            <w:bottom w:val="none" w:sz="0" w:space="0" w:color="auto"/>
            <w:right w:val="none" w:sz="0" w:space="0" w:color="auto"/>
          </w:divBdr>
        </w:div>
        <w:div w:id="315191175">
          <w:marLeft w:val="0"/>
          <w:marRight w:val="0"/>
          <w:marTop w:val="0"/>
          <w:marBottom w:val="0"/>
          <w:divBdr>
            <w:top w:val="none" w:sz="0" w:space="0" w:color="auto"/>
            <w:left w:val="none" w:sz="0" w:space="0" w:color="auto"/>
            <w:bottom w:val="none" w:sz="0" w:space="0" w:color="auto"/>
            <w:right w:val="none" w:sz="0" w:space="0" w:color="auto"/>
          </w:divBdr>
        </w:div>
      </w:divsChild>
    </w:div>
    <w:div w:id="1316106154">
      <w:bodyDiv w:val="1"/>
      <w:marLeft w:val="0"/>
      <w:marRight w:val="0"/>
      <w:marTop w:val="0"/>
      <w:marBottom w:val="0"/>
      <w:divBdr>
        <w:top w:val="none" w:sz="0" w:space="0" w:color="auto"/>
        <w:left w:val="none" w:sz="0" w:space="0" w:color="auto"/>
        <w:bottom w:val="none" w:sz="0" w:space="0" w:color="auto"/>
        <w:right w:val="none" w:sz="0" w:space="0" w:color="auto"/>
      </w:divBdr>
    </w:div>
    <w:div w:id="1428234263">
      <w:bodyDiv w:val="1"/>
      <w:marLeft w:val="0"/>
      <w:marRight w:val="0"/>
      <w:marTop w:val="0"/>
      <w:marBottom w:val="0"/>
      <w:divBdr>
        <w:top w:val="none" w:sz="0" w:space="0" w:color="auto"/>
        <w:left w:val="none" w:sz="0" w:space="0" w:color="auto"/>
        <w:bottom w:val="none" w:sz="0" w:space="0" w:color="auto"/>
        <w:right w:val="none" w:sz="0" w:space="0" w:color="auto"/>
      </w:divBdr>
      <w:divsChild>
        <w:div w:id="575823022">
          <w:marLeft w:val="0"/>
          <w:marRight w:val="0"/>
          <w:marTop w:val="0"/>
          <w:marBottom w:val="0"/>
          <w:divBdr>
            <w:top w:val="none" w:sz="0" w:space="0" w:color="auto"/>
            <w:left w:val="none" w:sz="0" w:space="0" w:color="auto"/>
            <w:bottom w:val="none" w:sz="0" w:space="0" w:color="auto"/>
            <w:right w:val="none" w:sz="0" w:space="0" w:color="auto"/>
          </w:divBdr>
        </w:div>
        <w:div w:id="1029795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C8A10E-F2F7-4F15-AECE-0470C43D2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3.xml><?xml version="1.0" encoding="utf-8"?>
<ds:datastoreItem xmlns:ds="http://schemas.openxmlformats.org/officeDocument/2006/customXml" ds:itemID="{27EA415B-9976-4365-BE67-0B14B142A91E}">
  <ds:schemaRefs>
    <ds:schemaRef ds:uri="http://schemas.microsoft.com/office/infopath/2007/PartnerControls"/>
    <ds:schemaRef ds:uri="59c8dfd7-5f63-4fd3-8acf-32e3e25de9be"/>
    <ds:schemaRef ds:uri="http://www.w3.org/XML/1998/namespace"/>
    <ds:schemaRef ds:uri="http://schemas.microsoft.com/office/2006/documentManagement/types"/>
    <ds:schemaRef ds:uri="http://purl.org/dc/terms/"/>
    <ds:schemaRef ds:uri="http://purl.org/dc/dcmitype/"/>
    <ds:schemaRef ds:uri="7150a368-1ec4-4782-87f4-54908d9ba6bf"/>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952A762C-3E71-44BC-8145-F9EFA4A53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618</Words>
  <Characters>3525</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5</cp:revision>
  <dcterms:created xsi:type="dcterms:W3CDTF">2023-04-14T20:25:00Z</dcterms:created>
  <dcterms:modified xsi:type="dcterms:W3CDTF">2023-05-11T19:25:00Z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