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92202E9" w:rsidR="003676DA" w:rsidRPr="00414D4C" w:rsidRDefault="00C63D6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63D67">
                              <w:rPr>
                                <w:rFonts w:ascii="Arial" w:hAnsi="Arial" w:cs="Arial"/>
                                <w:b/>
                                <w:color w:val="000000" w:themeColor="text1"/>
                                <w:sz w:val="26"/>
                                <w:szCs w:val="26"/>
                                <w14:textOutline w14:w="6350" w14:cap="rnd" w14:cmpd="sng" w14:algn="ctr">
                                  <w14:noFill/>
                                  <w14:prstDash w14:val="solid"/>
                                  <w14:bevel/>
                                </w14:textOutline>
                              </w:rPr>
                              <w:t>City of Porterville Parks and Leisure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92202E9" w:rsidR="003676DA" w:rsidRPr="00414D4C" w:rsidRDefault="00C63D6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63D67">
                        <w:rPr>
                          <w:rFonts w:ascii="Arial" w:hAnsi="Arial" w:cs="Arial"/>
                          <w:b/>
                          <w:color w:val="000000" w:themeColor="text1"/>
                          <w:sz w:val="26"/>
                          <w:szCs w:val="26"/>
                          <w14:textOutline w14:w="6350" w14:cap="rnd" w14:cmpd="sng" w14:algn="ctr">
                            <w14:noFill/>
                            <w14:prstDash w14:val="solid"/>
                            <w14:bevel/>
                          </w14:textOutline>
                        </w:rPr>
                        <w:t>City of Porterville Parks and Leisure Services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65AB3C39" w14:textId="507E8AE5" w:rsidR="00E8133C" w:rsidRPr="007A34A5" w:rsidRDefault="077D2B44" w:rsidP="50C3299A">
      <w:pPr>
        <w:numPr>
          <w:ilvl w:val="0"/>
          <w:numId w:val="1"/>
        </w:numPr>
        <w:rPr>
          <w:rFonts w:ascii="Arial" w:hAnsi="Arial" w:cs="Arial"/>
          <w:color w:val="000000" w:themeColor="text1"/>
          <w:sz w:val="22"/>
          <w:szCs w:val="22"/>
        </w:rPr>
      </w:pPr>
      <w:r w:rsidRPr="50C3299A">
        <w:rPr>
          <w:rFonts w:ascii="Arial" w:hAnsi="Arial" w:cs="Arial"/>
          <w:color w:val="000000" w:themeColor="text1"/>
          <w:sz w:val="22"/>
          <w:szCs w:val="22"/>
        </w:rPr>
        <w:t>#2-5 – Applicant must verify responses by final submission.</w:t>
      </w:r>
    </w:p>
    <w:p w14:paraId="78FDD6BA" w14:textId="48E585C1" w:rsidR="00E8133C" w:rsidRPr="007A34A5" w:rsidRDefault="077D2B44" w:rsidP="50C3299A">
      <w:pPr>
        <w:numPr>
          <w:ilvl w:val="0"/>
          <w:numId w:val="1"/>
        </w:numPr>
        <w:rPr>
          <w:rFonts w:ascii="Arial" w:hAnsi="Arial" w:cs="Arial"/>
          <w:color w:val="000000" w:themeColor="text1"/>
          <w:sz w:val="22"/>
          <w:szCs w:val="22"/>
        </w:rPr>
      </w:pPr>
      <w:r w:rsidRPr="50C3299A">
        <w:rPr>
          <w:rFonts w:ascii="Arial" w:hAnsi="Arial" w:cs="Arial"/>
          <w:color w:val="000000" w:themeColor="text1"/>
          <w:sz w:val="22"/>
          <w:szCs w:val="22"/>
        </w:rPr>
        <w:t>#13 – Applicant must verify responses by final submission.</w:t>
      </w:r>
    </w:p>
    <w:p w14:paraId="345BB9B7" w14:textId="139E9232" w:rsidR="00B87F70" w:rsidRDefault="00B87F70" w:rsidP="001E1516">
      <w:pPr>
        <w:tabs>
          <w:tab w:val="num" w:pos="720"/>
        </w:tabs>
        <w:contextualSpacing/>
        <w:rPr>
          <w:rFonts w:ascii="Arial" w:hAnsi="Arial" w:cs="Arial"/>
          <w:sz w:val="22"/>
          <w:szCs w:val="22"/>
        </w:rPr>
      </w:pPr>
    </w:p>
    <w:p w14:paraId="455B4EE5" w14:textId="77777777" w:rsidR="00D47B2C" w:rsidRDefault="00D47B2C" w:rsidP="001E1516">
      <w:pPr>
        <w:tabs>
          <w:tab w:val="num" w:pos="720"/>
        </w:tabs>
        <w:contextualSpacing/>
        <w:rPr>
          <w:rFonts w:ascii="Arial" w:hAnsi="Arial" w:cs="Arial"/>
          <w:sz w:val="22"/>
          <w:szCs w:val="22"/>
        </w:rPr>
      </w:pPr>
    </w:p>
    <w:p w14:paraId="3DF0825D" w14:textId="77777777" w:rsidR="00E53D69" w:rsidRDefault="00E53D69" w:rsidP="00E53D69">
      <w:pPr>
        <w:rPr>
          <w:rFonts w:ascii="Arial" w:hAnsi="Arial" w:cs="Arial"/>
          <w:b/>
          <w:i/>
          <w:szCs w:val="22"/>
        </w:rPr>
      </w:pPr>
      <w:r>
        <w:rPr>
          <w:b/>
          <w:noProof/>
        </w:rPr>
        <mc:AlternateContent>
          <mc:Choice Requires="wps">
            <w:drawing>
              <wp:inline distT="0" distB="0" distL="0" distR="0" wp14:anchorId="4291F4F0" wp14:editId="746E6D15">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7778" w14:textId="7A241530"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sidRPr="00C63D67">
                              <w:rPr>
                                <w:rFonts w:ascii="Arial" w:hAnsi="Arial" w:cs="Arial"/>
                                <w:b/>
                                <w:color w:val="000000" w:themeColor="text1"/>
                                <w:sz w:val="26"/>
                                <w:szCs w:val="26"/>
                              </w:rPr>
                              <w:t>G23-03-24-D01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1F4F0" id="Rectangle 1"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" fillcolor="#d5dce4 [671]" strokecolor="black [3213]" strokeweight=".5pt">
                <v:fill color2="#d5dce4 [671]" rotate="t" focusposition="1" focussize="" colors="0 #7b8086;.5 #b3b9c1;1 #d5dce6" focus="100%" type="gradientRadial"/>
                <v:textbox>
                  <w:txbxContent>
                    <w:p w14:paraId="07137778" w14:textId="7A241530"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Pr>
                          <w:rFonts w:ascii="Arial" w:hAnsi="Arial" w:cs="Arial"/>
                          <w:b/>
                          <w:color w:val="000000" w:themeColor="text1"/>
                          <w:sz w:val="26"/>
                          <w:szCs w:val="26"/>
                        </w:rPr>
                        <w:tab/>
                      </w:r>
                      <w:r w:rsidR="00C63D67" w:rsidRPr="00C63D67">
                        <w:rPr>
                          <w:rFonts w:ascii="Arial" w:hAnsi="Arial" w:cs="Arial"/>
                          <w:b/>
                          <w:color w:val="000000" w:themeColor="text1"/>
                          <w:sz w:val="26"/>
                          <w:szCs w:val="26"/>
                        </w:rPr>
                        <w:t>G23-03-24-D01</w:t>
                      </w:r>
                    </w:p>
                  </w:txbxContent>
                </v:textbox>
                <w10:anchorlock/>
              </v:rect>
            </w:pict>
          </mc:Fallback>
        </mc:AlternateContent>
      </w:r>
    </w:p>
    <w:p w14:paraId="4EC5FE4E" w14:textId="77777777" w:rsidR="00E53D69" w:rsidRDefault="00E53D69" w:rsidP="00E53D69">
      <w:pPr>
        <w:rPr>
          <w:rFonts w:ascii="Arial" w:hAnsi="Arial" w:cs="Arial"/>
          <w:b/>
          <w:i/>
          <w:szCs w:val="22"/>
        </w:rPr>
      </w:pPr>
    </w:p>
    <w:p w14:paraId="4DD2A33F" w14:textId="77777777" w:rsidR="00103E72" w:rsidRPr="009460E1" w:rsidRDefault="00103E72" w:rsidP="00103E72">
      <w:pPr>
        <w:rPr>
          <w:rFonts w:ascii="Arial" w:hAnsi="Arial" w:cs="Arial"/>
          <w:b/>
          <w:i/>
        </w:rPr>
      </w:pPr>
      <w:r>
        <w:rPr>
          <w:rFonts w:ascii="Arial" w:hAnsi="Arial" w:cs="Arial"/>
          <w:b/>
          <w:i/>
        </w:rPr>
        <w:t>Project Description - Background</w:t>
      </w:r>
    </w:p>
    <w:p w14:paraId="24CD8D6B" w14:textId="77777777" w:rsidR="00103E72" w:rsidRDefault="00103E72" w:rsidP="00103E72">
      <w:pPr>
        <w:rPr>
          <w:rFonts w:ascii="Arial" w:hAnsi="Arial" w:cs="Arial"/>
        </w:rPr>
      </w:pPr>
    </w:p>
    <w:p w14:paraId="7CB6FA10" w14:textId="3CD09951" w:rsidR="00103E72" w:rsidRDefault="00535CB7" w:rsidP="00103E72">
      <w:pPr>
        <w:numPr>
          <w:ilvl w:val="0"/>
          <w:numId w:val="1"/>
        </w:numPr>
        <w:rPr>
          <w:rFonts w:ascii="Arial" w:hAnsi="Arial" w:cs="Arial"/>
          <w:color w:val="000000" w:themeColor="text1"/>
          <w:sz w:val="22"/>
          <w:szCs w:val="22"/>
        </w:rPr>
      </w:pPr>
      <w:r w:rsidRPr="00535CB7">
        <w:rPr>
          <w:rFonts w:ascii="Arial" w:hAnsi="Arial" w:cs="Arial"/>
          <w:color w:val="000000" w:themeColor="text1"/>
          <w:sz w:val="22"/>
          <w:szCs w:val="22"/>
        </w:rPr>
        <w:t>No comment.</w:t>
      </w:r>
    </w:p>
    <w:p w14:paraId="12A440DC" w14:textId="77777777" w:rsidR="00103E72" w:rsidRDefault="00103E72" w:rsidP="00103E72"/>
    <w:p w14:paraId="4258F3F1" w14:textId="77777777" w:rsidR="00103E72" w:rsidRPr="009460E1" w:rsidRDefault="00103E72" w:rsidP="00103E72">
      <w:pPr>
        <w:rPr>
          <w:rFonts w:ascii="Arial" w:hAnsi="Arial" w:cs="Arial"/>
          <w:b/>
          <w:i/>
        </w:rPr>
      </w:pPr>
      <w:r>
        <w:rPr>
          <w:rFonts w:ascii="Arial" w:hAnsi="Arial" w:cs="Arial"/>
          <w:b/>
          <w:i/>
        </w:rPr>
        <w:lastRenderedPageBreak/>
        <w:t>Project Description – Project Description</w:t>
      </w:r>
    </w:p>
    <w:p w14:paraId="69932AFB" w14:textId="77777777" w:rsidR="00103E72" w:rsidRDefault="00103E72" w:rsidP="00103E72">
      <w:pPr>
        <w:rPr>
          <w:rFonts w:ascii="Arial" w:hAnsi="Arial" w:cs="Arial"/>
        </w:rPr>
      </w:pPr>
    </w:p>
    <w:p w14:paraId="4DE4D57F" w14:textId="63B64E25" w:rsidR="00103E72" w:rsidRDefault="002538B8" w:rsidP="00103E72">
      <w:pPr>
        <w:numPr>
          <w:ilvl w:val="0"/>
          <w:numId w:val="1"/>
        </w:numPr>
        <w:rPr>
          <w:rFonts w:ascii="Arial" w:hAnsi="Arial" w:cs="Arial"/>
          <w:color w:val="000000" w:themeColor="text1"/>
          <w:sz w:val="22"/>
          <w:szCs w:val="22"/>
        </w:rPr>
      </w:pPr>
      <w:r w:rsidRPr="002538B8">
        <w:rPr>
          <w:rFonts w:ascii="Arial" w:hAnsi="Arial" w:cs="Arial"/>
          <w:color w:val="000000" w:themeColor="text1"/>
          <w:sz w:val="22"/>
          <w:szCs w:val="22"/>
        </w:rPr>
        <w:t xml:space="preserve">Applicant must add “completion of a California Environmental Quality Act (CEQA)” to Project Deliverable #2 “Environmental/Cultural Requirements”.  </w:t>
      </w:r>
    </w:p>
    <w:p w14:paraId="5EDF3BB5" w14:textId="77777777" w:rsidR="00103E72" w:rsidRDefault="00103E72" w:rsidP="00103E72">
      <w:pPr>
        <w:tabs>
          <w:tab w:val="num" w:pos="720"/>
        </w:tabs>
        <w:contextualSpacing/>
        <w:rPr>
          <w:rFonts w:ascii="Arial" w:hAnsi="Arial" w:cs="Arial"/>
          <w:b/>
          <w:i/>
        </w:rPr>
      </w:pPr>
    </w:p>
    <w:p w14:paraId="35026F0A" w14:textId="77777777" w:rsidR="00103E72" w:rsidRPr="009460E1" w:rsidRDefault="00103E72" w:rsidP="00103E72">
      <w:pPr>
        <w:rPr>
          <w:rFonts w:ascii="Arial" w:hAnsi="Arial" w:cs="Arial"/>
          <w:b/>
          <w:i/>
        </w:rPr>
      </w:pPr>
      <w:r>
        <w:rPr>
          <w:rFonts w:ascii="Arial" w:hAnsi="Arial" w:cs="Arial"/>
          <w:b/>
          <w:i/>
        </w:rPr>
        <w:t>Project Description – List of Project Deliverables</w:t>
      </w:r>
    </w:p>
    <w:p w14:paraId="396A95C5" w14:textId="77777777" w:rsidR="00103E72" w:rsidRDefault="00103E72" w:rsidP="00103E72">
      <w:pPr>
        <w:rPr>
          <w:rFonts w:ascii="Arial" w:hAnsi="Arial" w:cs="Arial"/>
        </w:rPr>
      </w:pPr>
    </w:p>
    <w:p w14:paraId="490076D0" w14:textId="098487DE" w:rsidR="00103E72" w:rsidRDefault="00535CB7" w:rsidP="00103E72">
      <w:pPr>
        <w:numPr>
          <w:ilvl w:val="0"/>
          <w:numId w:val="1"/>
        </w:numPr>
        <w:rPr>
          <w:rFonts w:ascii="Arial" w:hAnsi="Arial" w:cs="Arial"/>
          <w:color w:val="000000" w:themeColor="text1"/>
          <w:sz w:val="22"/>
          <w:szCs w:val="22"/>
        </w:rPr>
      </w:pPr>
      <w:r w:rsidRPr="00535CB7">
        <w:rPr>
          <w:rFonts w:ascii="Arial" w:hAnsi="Arial" w:cs="Arial"/>
          <w:color w:val="000000" w:themeColor="text1"/>
          <w:sz w:val="22"/>
          <w:szCs w:val="22"/>
        </w:rPr>
        <w:t>No comment.</w:t>
      </w:r>
    </w:p>
    <w:p w14:paraId="31DAF802" w14:textId="77777777" w:rsidR="00103E72" w:rsidRDefault="00103E72" w:rsidP="00103E72">
      <w:pPr>
        <w:tabs>
          <w:tab w:val="num" w:pos="720"/>
        </w:tabs>
        <w:contextualSpacing/>
        <w:rPr>
          <w:rFonts w:ascii="Arial" w:hAnsi="Arial" w:cs="Arial"/>
          <w:b/>
          <w:i/>
        </w:rPr>
      </w:pPr>
    </w:p>
    <w:p w14:paraId="38693487" w14:textId="77777777" w:rsidR="00103E72" w:rsidRPr="009460E1" w:rsidRDefault="00103E72" w:rsidP="00103E72">
      <w:pPr>
        <w:rPr>
          <w:rFonts w:ascii="Arial" w:hAnsi="Arial" w:cs="Arial"/>
          <w:b/>
          <w:i/>
        </w:rPr>
      </w:pPr>
      <w:r>
        <w:rPr>
          <w:rFonts w:ascii="Arial" w:hAnsi="Arial" w:cs="Arial"/>
          <w:b/>
          <w:i/>
        </w:rPr>
        <w:t>Project Description – All Others</w:t>
      </w:r>
    </w:p>
    <w:p w14:paraId="3710E3AE" w14:textId="77777777" w:rsidR="00103E72" w:rsidRDefault="00103E72" w:rsidP="00103E72">
      <w:pPr>
        <w:rPr>
          <w:rFonts w:ascii="Arial" w:hAnsi="Arial" w:cs="Arial"/>
        </w:rPr>
      </w:pPr>
    </w:p>
    <w:p w14:paraId="1DFB4C60" w14:textId="08C87263" w:rsidR="00103E72" w:rsidRDefault="00535CB7" w:rsidP="00103E72">
      <w:pPr>
        <w:numPr>
          <w:ilvl w:val="0"/>
          <w:numId w:val="1"/>
        </w:numPr>
        <w:rPr>
          <w:rFonts w:ascii="Arial" w:hAnsi="Arial" w:cs="Arial"/>
          <w:color w:val="000000" w:themeColor="text1"/>
          <w:sz w:val="22"/>
          <w:szCs w:val="22"/>
        </w:rPr>
      </w:pPr>
      <w:r w:rsidRPr="00535CB7">
        <w:rPr>
          <w:rFonts w:ascii="Arial" w:hAnsi="Arial" w:cs="Arial"/>
          <w:color w:val="000000" w:themeColor="text1"/>
          <w:sz w:val="22"/>
          <w:szCs w:val="22"/>
        </w:rPr>
        <w:t>No comment.</w:t>
      </w:r>
    </w:p>
    <w:p w14:paraId="4CADC143" w14:textId="77777777" w:rsidR="00103E72" w:rsidRDefault="00103E72" w:rsidP="00103E72">
      <w:pPr>
        <w:tabs>
          <w:tab w:val="num" w:pos="720"/>
        </w:tabs>
        <w:contextualSpacing/>
        <w:rPr>
          <w:rFonts w:ascii="Arial" w:hAnsi="Arial" w:cs="Arial"/>
          <w:b/>
          <w:i/>
        </w:rPr>
      </w:pPr>
    </w:p>
    <w:p w14:paraId="40DBFEA2" w14:textId="77777777" w:rsidR="00103E72" w:rsidRDefault="00103E72" w:rsidP="00103E72">
      <w:pPr>
        <w:tabs>
          <w:tab w:val="num" w:pos="720"/>
        </w:tabs>
        <w:contextualSpacing/>
        <w:rPr>
          <w:rFonts w:ascii="Arial" w:hAnsi="Arial" w:cs="Arial"/>
          <w:b/>
          <w:i/>
        </w:rPr>
      </w:pPr>
      <w:r w:rsidRPr="009460E1">
        <w:rPr>
          <w:rFonts w:ascii="Arial" w:hAnsi="Arial" w:cs="Arial"/>
          <w:b/>
          <w:i/>
        </w:rPr>
        <w:t>Project Cost Estimate</w:t>
      </w:r>
    </w:p>
    <w:p w14:paraId="52C457C7" w14:textId="77777777" w:rsidR="00103E72" w:rsidRPr="009460E1" w:rsidRDefault="00103E72" w:rsidP="00103E72">
      <w:pPr>
        <w:tabs>
          <w:tab w:val="num" w:pos="720"/>
        </w:tabs>
        <w:contextualSpacing/>
        <w:rPr>
          <w:rFonts w:ascii="Arial" w:hAnsi="Arial" w:cs="Arial"/>
          <w:b/>
          <w:i/>
        </w:rPr>
      </w:pPr>
    </w:p>
    <w:p w14:paraId="40615DD0" w14:textId="77777777" w:rsidR="002538B8" w:rsidRPr="005A00D1" w:rsidRDefault="002538B8" w:rsidP="002538B8">
      <w:pPr>
        <w:pStyle w:val="ListParagraph"/>
        <w:numPr>
          <w:ilvl w:val="0"/>
          <w:numId w:val="7"/>
        </w:numPr>
        <w:autoSpaceDE w:val="0"/>
        <w:autoSpaceDN w:val="0"/>
        <w:adjustRightInd w:val="0"/>
        <w:rPr>
          <w:rFonts w:ascii="Arial" w:hAnsi="Arial" w:cs="Arial"/>
          <w:iCs/>
          <w:sz w:val="22"/>
          <w:szCs w:val="22"/>
        </w:rPr>
      </w:pPr>
      <w:r w:rsidRPr="005A00D1">
        <w:rPr>
          <w:rFonts w:ascii="Arial" w:hAnsi="Arial" w:cs="Arial"/>
          <w:iCs/>
          <w:sz w:val="22"/>
          <w:szCs w:val="22"/>
        </w:rPr>
        <w:t xml:space="preserve">Staff #1 “Project Manager” – Applicant must provide the duties and/or activities to be performed on the Project. </w:t>
      </w:r>
    </w:p>
    <w:p w14:paraId="7258D897" w14:textId="77777777" w:rsidR="002538B8" w:rsidRPr="005A00D1" w:rsidRDefault="002538B8" w:rsidP="002538B8">
      <w:pPr>
        <w:pStyle w:val="ListParagraph"/>
        <w:numPr>
          <w:ilvl w:val="0"/>
          <w:numId w:val="7"/>
        </w:numPr>
        <w:autoSpaceDE w:val="0"/>
        <w:autoSpaceDN w:val="0"/>
        <w:adjustRightInd w:val="0"/>
        <w:rPr>
          <w:rFonts w:ascii="Arial" w:hAnsi="Arial" w:cs="Arial"/>
          <w:iCs/>
          <w:sz w:val="22"/>
          <w:szCs w:val="22"/>
        </w:rPr>
      </w:pPr>
      <w:r w:rsidRPr="005A00D1">
        <w:rPr>
          <w:rFonts w:ascii="Arial" w:hAnsi="Arial" w:cs="Arial"/>
          <w:iCs/>
          <w:sz w:val="22"/>
          <w:szCs w:val="22"/>
        </w:rPr>
        <w:t xml:space="preserve">Contracts #1-3 – Applicant must clarify the source of match for each line item. </w:t>
      </w:r>
    </w:p>
    <w:p w14:paraId="51685FB5" w14:textId="1DEA05F6" w:rsidR="00103E72" w:rsidRPr="005A00D1" w:rsidRDefault="002538B8" w:rsidP="002538B8">
      <w:pPr>
        <w:pStyle w:val="ListParagraph"/>
        <w:numPr>
          <w:ilvl w:val="0"/>
          <w:numId w:val="7"/>
        </w:numPr>
        <w:autoSpaceDE w:val="0"/>
        <w:autoSpaceDN w:val="0"/>
        <w:adjustRightInd w:val="0"/>
        <w:rPr>
          <w:rFonts w:ascii="Arial" w:hAnsi="Arial" w:cs="Arial"/>
          <w:iCs/>
          <w:sz w:val="22"/>
          <w:szCs w:val="22"/>
        </w:rPr>
      </w:pPr>
      <w:r w:rsidRPr="005A00D1">
        <w:rPr>
          <w:rFonts w:ascii="Arial" w:hAnsi="Arial" w:cs="Arial"/>
          <w:iCs/>
          <w:sz w:val="22"/>
          <w:szCs w:val="22"/>
        </w:rPr>
        <w:t xml:space="preserve">Others #1-3 – Applicant must clarify who will be performing the installation (i.e., staff, contractor, donated labor, etc.). In addition, Applicant must clarify the source of Match for each line item. </w:t>
      </w:r>
    </w:p>
    <w:p w14:paraId="2C2C8A9B" w14:textId="77777777" w:rsidR="00103E72" w:rsidRPr="003676DA" w:rsidRDefault="00103E72" w:rsidP="00103E72">
      <w:pPr>
        <w:autoSpaceDE w:val="0"/>
        <w:autoSpaceDN w:val="0"/>
        <w:adjustRightInd w:val="0"/>
        <w:ind w:firstLine="720"/>
        <w:rPr>
          <w:rFonts w:ascii="Arial" w:eastAsiaTheme="minorHAnsi" w:hAnsi="Arial" w:cs="Arial"/>
          <w:color w:val="000000"/>
          <w:sz w:val="22"/>
          <w:szCs w:val="22"/>
        </w:rPr>
      </w:pPr>
    </w:p>
    <w:p w14:paraId="43CE2CB5" w14:textId="77777777" w:rsidR="00103E72" w:rsidRPr="009460E1" w:rsidRDefault="00103E72" w:rsidP="00103E72">
      <w:pPr>
        <w:tabs>
          <w:tab w:val="num" w:pos="720"/>
        </w:tabs>
        <w:contextualSpacing/>
        <w:rPr>
          <w:rFonts w:ascii="Arial" w:hAnsi="Arial" w:cs="Arial"/>
          <w:b/>
          <w:i/>
        </w:rPr>
      </w:pPr>
      <w:r w:rsidRPr="009460E1">
        <w:rPr>
          <w:rFonts w:ascii="Arial" w:hAnsi="Arial" w:cs="Arial"/>
          <w:b/>
          <w:i/>
        </w:rPr>
        <w:t>Evaluation Criteria</w:t>
      </w:r>
    </w:p>
    <w:p w14:paraId="5795F1C5" w14:textId="77777777" w:rsidR="00103E72" w:rsidRDefault="00103E72" w:rsidP="00103E72">
      <w:pPr>
        <w:tabs>
          <w:tab w:val="num" w:pos="720"/>
        </w:tabs>
        <w:contextualSpacing/>
        <w:rPr>
          <w:rFonts w:ascii="Arial" w:hAnsi="Arial" w:cs="Arial"/>
          <w:sz w:val="22"/>
          <w:szCs w:val="22"/>
        </w:rPr>
      </w:pPr>
    </w:p>
    <w:p w14:paraId="41C1376A" w14:textId="77777777" w:rsidR="006875D9" w:rsidRDefault="006875D9" w:rsidP="006875D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#4 – Project Description section does not support the selections. Applicant does not state the Project provides diversified OHV use to the selected vehicle types. Applicant must provide additional details in this section to support the selections.</w:t>
      </w:r>
      <w:r>
        <w:rPr>
          <w:rStyle w:val="normaltextrun"/>
          <w:rFonts w:ascii="Segoe UI" w:hAnsi="Segoe UI" w:cs="Segoe UI"/>
          <w:sz w:val="18"/>
          <w:szCs w:val="18"/>
        </w:rPr>
        <w:t> </w:t>
      </w:r>
      <w:r>
        <w:rPr>
          <w:rStyle w:val="eop"/>
          <w:rFonts w:ascii="Segoe UI" w:hAnsi="Segoe UI" w:cs="Segoe UI"/>
          <w:sz w:val="18"/>
          <w:szCs w:val="18"/>
        </w:rPr>
        <w:t> </w:t>
      </w:r>
    </w:p>
    <w:p w14:paraId="2C77AAE9" w14:textId="77777777" w:rsidR="006875D9" w:rsidRDefault="006875D9" w:rsidP="006875D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#7 – Project Description and/or Project Cost Estimate sections do not support the selection that at least 50% of the Project uses sustainable technologies.</w:t>
      </w:r>
      <w:r>
        <w:rPr>
          <w:rStyle w:val="eop"/>
          <w:rFonts w:ascii="Arial" w:hAnsi="Arial" w:cs="Arial"/>
          <w:color w:val="000000"/>
          <w:sz w:val="22"/>
          <w:szCs w:val="22"/>
        </w:rPr>
        <w:t> </w:t>
      </w:r>
    </w:p>
    <w:p w14:paraId="05E4787A" w14:textId="77777777" w:rsidR="006875D9" w:rsidRDefault="006875D9" w:rsidP="006875D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#9 – Background and/or Project Description sections do not support the selection. Project does not clearly state if the Project improves or creates a new trail that provides motorized access to the selected non-motorized recreation opportunity.</w:t>
      </w:r>
      <w:r>
        <w:rPr>
          <w:rStyle w:val="eop"/>
          <w:rFonts w:ascii="Arial" w:hAnsi="Arial" w:cs="Arial"/>
          <w:color w:val="000000"/>
          <w:sz w:val="22"/>
          <w:szCs w:val="22"/>
        </w:rPr>
        <w:t> </w:t>
      </w:r>
    </w:p>
    <w:p w14:paraId="28EE8CE8" w14:textId="77777777" w:rsidR="006875D9" w:rsidRDefault="006875D9" w:rsidP="006875D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#10 – Narrative does not support the selection of “The Applicant held a meeting(s), either in person or virtual, with multiple distinct stakeholders…”. Applicant must identify who the stakeholders are and how they are stakeholders to this specific Project.</w:t>
      </w:r>
      <w:r>
        <w:rPr>
          <w:rStyle w:val="eop"/>
          <w:rFonts w:ascii="Arial" w:hAnsi="Arial" w:cs="Arial"/>
          <w:color w:val="000000"/>
          <w:sz w:val="22"/>
          <w:szCs w:val="22"/>
        </w:rPr>
        <w:t> </w:t>
      </w:r>
    </w:p>
    <w:p w14:paraId="62A056AD" w14:textId="77777777" w:rsidR="006875D9" w:rsidRDefault="006875D9" w:rsidP="006875D9">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Arial" w:hAnsi="Arial" w:cs="Arial"/>
          <w:color w:val="000000"/>
          <w:sz w:val="22"/>
          <w:szCs w:val="22"/>
        </w:rPr>
        <w:t xml:space="preserve">#11 – Narrative does not support the selection. </w:t>
      </w:r>
      <w:r>
        <w:rPr>
          <w:rStyle w:val="normaltextrun"/>
          <w:rFonts w:ascii="Arial" w:hAnsi="Arial" w:cs="Arial"/>
          <w:color w:val="333333"/>
          <w:sz w:val="22"/>
          <w:szCs w:val="22"/>
        </w:rPr>
        <w:t>"Sheriff Alternative Work Program" is not a partner, as the activities being performed are not part of the Project. </w:t>
      </w:r>
      <w:r>
        <w:rPr>
          <w:rStyle w:val="normaltextrun"/>
          <w:rFonts w:ascii="Arial" w:hAnsi="Arial" w:cs="Arial"/>
          <w:color w:val="000000"/>
          <w:sz w:val="22"/>
          <w:szCs w:val="22"/>
        </w:rPr>
        <w:t> </w:t>
      </w:r>
      <w:r>
        <w:rPr>
          <w:rStyle w:val="eop"/>
          <w:rFonts w:ascii="Arial" w:hAnsi="Arial" w:cs="Arial"/>
          <w:color w:val="000000"/>
          <w:sz w:val="22"/>
          <w:szCs w:val="22"/>
        </w:rPr>
        <w:t> </w:t>
      </w:r>
    </w:p>
    <w:p w14:paraId="2E69007D" w14:textId="6F5D0940" w:rsidR="00103E72" w:rsidRPr="006875D9" w:rsidRDefault="006875D9" w:rsidP="006875D9">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#13 – Narrative does not support the selection. Applicant must clarify “sound” and “traffic” have been addressed in the Project Area.</w:t>
      </w:r>
      <w:r>
        <w:rPr>
          <w:rStyle w:val="eop"/>
          <w:rFonts w:ascii="Arial" w:hAnsi="Arial" w:cs="Arial"/>
          <w:color w:val="000000"/>
          <w:sz w:val="22"/>
          <w:szCs w:val="22"/>
        </w:rPr>
        <w:t>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7D00" w14:textId="77777777" w:rsidR="00E95995" w:rsidRDefault="00E95995" w:rsidP="0073175F">
      <w:r>
        <w:separator/>
      </w:r>
    </w:p>
  </w:endnote>
  <w:endnote w:type="continuationSeparator" w:id="0">
    <w:p w14:paraId="7FDD4B38" w14:textId="77777777" w:rsidR="00E95995" w:rsidRDefault="00E95995" w:rsidP="0073175F">
      <w:r>
        <w:continuationSeparator/>
      </w:r>
    </w:p>
  </w:endnote>
  <w:endnote w:type="continuationNotice" w:id="1">
    <w:p w14:paraId="1034FD37" w14:textId="77777777" w:rsidR="00D55973" w:rsidRDefault="00D5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0078036" w:rsidR="00AD43F5" w:rsidRPr="00407912" w:rsidRDefault="00C63D67" w:rsidP="00AD43F5">
    <w:pPr>
      <w:pStyle w:val="Footer"/>
      <w:jc w:val="right"/>
      <w:rPr>
        <w:rFonts w:ascii="Arial" w:hAnsi="Arial" w:cs="Arial"/>
        <w:sz w:val="22"/>
        <w:szCs w:val="22"/>
      </w:rPr>
    </w:pPr>
    <w:r w:rsidRPr="00C63D67">
      <w:rPr>
        <w:rFonts w:ascii="Arial" w:hAnsi="Arial" w:cs="Arial"/>
        <w:sz w:val="22"/>
        <w:szCs w:val="22"/>
      </w:rPr>
      <w:t>City of Porterville Parks and Leisure Services</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81C6" w14:textId="77777777" w:rsidR="00E95995" w:rsidRDefault="00E95995" w:rsidP="0073175F">
      <w:r>
        <w:separator/>
      </w:r>
    </w:p>
  </w:footnote>
  <w:footnote w:type="continuationSeparator" w:id="0">
    <w:p w14:paraId="31CE1BD9" w14:textId="77777777" w:rsidR="00E95995" w:rsidRDefault="00E95995" w:rsidP="0073175F">
      <w:r>
        <w:continuationSeparator/>
      </w:r>
    </w:p>
  </w:footnote>
  <w:footnote w:type="continuationNotice" w:id="1">
    <w:p w14:paraId="0018CA8D" w14:textId="77777777" w:rsidR="00D55973" w:rsidRDefault="00D5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621"/>
    <w:multiLevelType w:val="multilevel"/>
    <w:tmpl w:val="8248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AC813A"/>
    <w:multiLevelType w:val="hybridMultilevel"/>
    <w:tmpl w:val="239A1D7C"/>
    <w:lvl w:ilvl="0" w:tplc="6AC44F64">
      <w:start w:val="1"/>
      <w:numFmt w:val="bullet"/>
      <w:lvlText w:val="·"/>
      <w:lvlJc w:val="left"/>
      <w:pPr>
        <w:ind w:left="720" w:hanging="360"/>
      </w:pPr>
      <w:rPr>
        <w:rFonts w:ascii="Symbol" w:hAnsi="Symbol" w:hint="default"/>
      </w:rPr>
    </w:lvl>
    <w:lvl w:ilvl="1" w:tplc="09766D9E">
      <w:start w:val="1"/>
      <w:numFmt w:val="bullet"/>
      <w:lvlText w:val="o"/>
      <w:lvlJc w:val="left"/>
      <w:pPr>
        <w:ind w:left="1440" w:hanging="360"/>
      </w:pPr>
      <w:rPr>
        <w:rFonts w:ascii="Courier New" w:hAnsi="Courier New" w:hint="default"/>
      </w:rPr>
    </w:lvl>
    <w:lvl w:ilvl="2" w:tplc="E9DC46CE">
      <w:start w:val="1"/>
      <w:numFmt w:val="bullet"/>
      <w:lvlText w:val=""/>
      <w:lvlJc w:val="left"/>
      <w:pPr>
        <w:ind w:left="2160" w:hanging="360"/>
      </w:pPr>
      <w:rPr>
        <w:rFonts w:ascii="Wingdings" w:hAnsi="Wingdings" w:hint="default"/>
      </w:rPr>
    </w:lvl>
    <w:lvl w:ilvl="3" w:tplc="C80AC214">
      <w:start w:val="1"/>
      <w:numFmt w:val="bullet"/>
      <w:lvlText w:val=""/>
      <w:lvlJc w:val="left"/>
      <w:pPr>
        <w:ind w:left="2880" w:hanging="360"/>
      </w:pPr>
      <w:rPr>
        <w:rFonts w:ascii="Symbol" w:hAnsi="Symbol" w:hint="default"/>
      </w:rPr>
    </w:lvl>
    <w:lvl w:ilvl="4" w:tplc="F67825A2">
      <w:start w:val="1"/>
      <w:numFmt w:val="bullet"/>
      <w:lvlText w:val="o"/>
      <w:lvlJc w:val="left"/>
      <w:pPr>
        <w:ind w:left="3600" w:hanging="360"/>
      </w:pPr>
      <w:rPr>
        <w:rFonts w:ascii="Courier New" w:hAnsi="Courier New" w:hint="default"/>
      </w:rPr>
    </w:lvl>
    <w:lvl w:ilvl="5" w:tplc="24286C68">
      <w:start w:val="1"/>
      <w:numFmt w:val="bullet"/>
      <w:lvlText w:val=""/>
      <w:lvlJc w:val="left"/>
      <w:pPr>
        <w:ind w:left="4320" w:hanging="360"/>
      </w:pPr>
      <w:rPr>
        <w:rFonts w:ascii="Wingdings" w:hAnsi="Wingdings" w:hint="default"/>
      </w:rPr>
    </w:lvl>
    <w:lvl w:ilvl="6" w:tplc="6FA46EDA">
      <w:start w:val="1"/>
      <w:numFmt w:val="bullet"/>
      <w:lvlText w:val=""/>
      <w:lvlJc w:val="left"/>
      <w:pPr>
        <w:ind w:left="5040" w:hanging="360"/>
      </w:pPr>
      <w:rPr>
        <w:rFonts w:ascii="Symbol" w:hAnsi="Symbol" w:hint="default"/>
      </w:rPr>
    </w:lvl>
    <w:lvl w:ilvl="7" w:tplc="296C7A06">
      <w:start w:val="1"/>
      <w:numFmt w:val="bullet"/>
      <w:lvlText w:val="o"/>
      <w:lvlJc w:val="left"/>
      <w:pPr>
        <w:ind w:left="5760" w:hanging="360"/>
      </w:pPr>
      <w:rPr>
        <w:rFonts w:ascii="Courier New" w:hAnsi="Courier New" w:hint="default"/>
      </w:rPr>
    </w:lvl>
    <w:lvl w:ilvl="8" w:tplc="B19410A6">
      <w:start w:val="1"/>
      <w:numFmt w:val="bullet"/>
      <w:lvlText w:val=""/>
      <w:lvlJc w:val="left"/>
      <w:pPr>
        <w:ind w:left="6480" w:hanging="360"/>
      </w:pPr>
      <w:rPr>
        <w:rFonts w:ascii="Wingdings" w:hAnsi="Wingdings" w:hint="default"/>
      </w:rPr>
    </w:lvl>
  </w:abstractNum>
  <w:abstractNum w:abstractNumId="3" w15:restartNumberingAfterBreak="0">
    <w:nsid w:val="22D32A0D"/>
    <w:multiLevelType w:val="multilevel"/>
    <w:tmpl w:val="FD9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B20BB"/>
    <w:multiLevelType w:val="hybridMultilevel"/>
    <w:tmpl w:val="D4E26594"/>
    <w:lvl w:ilvl="0" w:tplc="6C36EAC8">
      <w:start w:val="1"/>
      <w:numFmt w:val="bullet"/>
      <w:lvlText w:val="·"/>
      <w:lvlJc w:val="left"/>
      <w:pPr>
        <w:ind w:left="720" w:hanging="360"/>
      </w:pPr>
      <w:rPr>
        <w:rFonts w:ascii="Symbol" w:hAnsi="Symbol" w:hint="default"/>
      </w:rPr>
    </w:lvl>
    <w:lvl w:ilvl="1" w:tplc="BAF85AC0">
      <w:start w:val="1"/>
      <w:numFmt w:val="bullet"/>
      <w:lvlText w:val="o"/>
      <w:lvlJc w:val="left"/>
      <w:pPr>
        <w:ind w:left="1440" w:hanging="360"/>
      </w:pPr>
      <w:rPr>
        <w:rFonts w:ascii="Courier New" w:hAnsi="Courier New" w:hint="default"/>
      </w:rPr>
    </w:lvl>
    <w:lvl w:ilvl="2" w:tplc="CEAE75EC">
      <w:start w:val="1"/>
      <w:numFmt w:val="bullet"/>
      <w:lvlText w:val=""/>
      <w:lvlJc w:val="left"/>
      <w:pPr>
        <w:ind w:left="2160" w:hanging="360"/>
      </w:pPr>
      <w:rPr>
        <w:rFonts w:ascii="Wingdings" w:hAnsi="Wingdings" w:hint="default"/>
      </w:rPr>
    </w:lvl>
    <w:lvl w:ilvl="3" w:tplc="5A6E96F0">
      <w:start w:val="1"/>
      <w:numFmt w:val="bullet"/>
      <w:lvlText w:val=""/>
      <w:lvlJc w:val="left"/>
      <w:pPr>
        <w:ind w:left="2880" w:hanging="360"/>
      </w:pPr>
      <w:rPr>
        <w:rFonts w:ascii="Symbol" w:hAnsi="Symbol" w:hint="default"/>
      </w:rPr>
    </w:lvl>
    <w:lvl w:ilvl="4" w:tplc="F26808DA">
      <w:start w:val="1"/>
      <w:numFmt w:val="bullet"/>
      <w:lvlText w:val="o"/>
      <w:lvlJc w:val="left"/>
      <w:pPr>
        <w:ind w:left="3600" w:hanging="360"/>
      </w:pPr>
      <w:rPr>
        <w:rFonts w:ascii="Courier New" w:hAnsi="Courier New" w:hint="default"/>
      </w:rPr>
    </w:lvl>
    <w:lvl w:ilvl="5" w:tplc="E6E8F1FE">
      <w:start w:val="1"/>
      <w:numFmt w:val="bullet"/>
      <w:lvlText w:val=""/>
      <w:lvlJc w:val="left"/>
      <w:pPr>
        <w:ind w:left="4320" w:hanging="360"/>
      </w:pPr>
      <w:rPr>
        <w:rFonts w:ascii="Wingdings" w:hAnsi="Wingdings" w:hint="default"/>
      </w:rPr>
    </w:lvl>
    <w:lvl w:ilvl="6" w:tplc="56EC339C">
      <w:start w:val="1"/>
      <w:numFmt w:val="bullet"/>
      <w:lvlText w:val=""/>
      <w:lvlJc w:val="left"/>
      <w:pPr>
        <w:ind w:left="5040" w:hanging="360"/>
      </w:pPr>
      <w:rPr>
        <w:rFonts w:ascii="Symbol" w:hAnsi="Symbol" w:hint="default"/>
      </w:rPr>
    </w:lvl>
    <w:lvl w:ilvl="7" w:tplc="4C26BC88">
      <w:start w:val="1"/>
      <w:numFmt w:val="bullet"/>
      <w:lvlText w:val="o"/>
      <w:lvlJc w:val="left"/>
      <w:pPr>
        <w:ind w:left="5760" w:hanging="360"/>
      </w:pPr>
      <w:rPr>
        <w:rFonts w:ascii="Courier New" w:hAnsi="Courier New" w:hint="default"/>
      </w:rPr>
    </w:lvl>
    <w:lvl w:ilvl="8" w:tplc="5330CEB4">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4"/>
  </w:num>
  <w:num w:numId="2" w16cid:durableId="1082220773">
    <w:abstractNumId w:val="5"/>
  </w:num>
  <w:num w:numId="3" w16cid:durableId="706367756">
    <w:abstractNumId w:val="11"/>
  </w:num>
  <w:num w:numId="4" w16cid:durableId="743990781">
    <w:abstractNumId w:val="7"/>
  </w:num>
  <w:num w:numId="5" w16cid:durableId="1537156273">
    <w:abstractNumId w:val="10"/>
  </w:num>
  <w:num w:numId="6" w16cid:durableId="99422407">
    <w:abstractNumId w:val="6"/>
  </w:num>
  <w:num w:numId="7" w16cid:durableId="1486123739">
    <w:abstractNumId w:val="9"/>
  </w:num>
  <w:num w:numId="8" w16cid:durableId="1836453724">
    <w:abstractNumId w:val="1"/>
  </w:num>
  <w:num w:numId="9" w16cid:durableId="355664052">
    <w:abstractNumId w:val="3"/>
  </w:num>
  <w:num w:numId="10" w16cid:durableId="933779678">
    <w:abstractNumId w:val="0"/>
  </w:num>
  <w:num w:numId="11" w16cid:durableId="217712967">
    <w:abstractNumId w:val="2"/>
  </w:num>
  <w:num w:numId="12" w16cid:durableId="254094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wBpL+Cmx1SH6F+l7Dm/2R+xK+wFNtfi2F6BojGnVL08MbLTRw+nNw5b8YRY6ChR86uSc8gJVxPMTr38ePlCHXQ==" w:salt="oO/7O0fJUZSD5jcfxczXf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538B8"/>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35CB7"/>
    <w:rsid w:val="005A00D1"/>
    <w:rsid w:val="005A255C"/>
    <w:rsid w:val="005B215A"/>
    <w:rsid w:val="005C271B"/>
    <w:rsid w:val="00600AAD"/>
    <w:rsid w:val="006233CA"/>
    <w:rsid w:val="006875D9"/>
    <w:rsid w:val="00687C41"/>
    <w:rsid w:val="006D2D2E"/>
    <w:rsid w:val="006E3FA9"/>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A4674"/>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3D67"/>
    <w:rsid w:val="00C65D61"/>
    <w:rsid w:val="00C700C3"/>
    <w:rsid w:val="00CF6081"/>
    <w:rsid w:val="00CF7F67"/>
    <w:rsid w:val="00D059AA"/>
    <w:rsid w:val="00D47B2C"/>
    <w:rsid w:val="00D47CB7"/>
    <w:rsid w:val="00D55973"/>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77D2B44"/>
    <w:rsid w:val="0FA634C8"/>
    <w:rsid w:val="39524973"/>
    <w:rsid w:val="50C3299A"/>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875D9"/>
    <w:pPr>
      <w:spacing w:before="100" w:beforeAutospacing="1" w:after="100" w:afterAutospacing="1"/>
    </w:pPr>
  </w:style>
  <w:style w:type="character" w:customStyle="1" w:styleId="normaltextrun">
    <w:name w:val="normaltextrun"/>
    <w:basedOn w:val="DefaultParagraphFont"/>
    <w:rsid w:val="006875D9"/>
  </w:style>
  <w:style w:type="character" w:customStyle="1" w:styleId="eop">
    <w:name w:val="eop"/>
    <w:basedOn w:val="DefaultParagraphFont"/>
    <w:rsid w:val="0068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7854">
      <w:bodyDiv w:val="1"/>
      <w:marLeft w:val="0"/>
      <w:marRight w:val="0"/>
      <w:marTop w:val="0"/>
      <w:marBottom w:val="0"/>
      <w:divBdr>
        <w:top w:val="none" w:sz="0" w:space="0" w:color="auto"/>
        <w:left w:val="none" w:sz="0" w:space="0" w:color="auto"/>
        <w:bottom w:val="none" w:sz="0" w:space="0" w:color="auto"/>
        <w:right w:val="none" w:sz="0" w:space="0" w:color="auto"/>
      </w:divBdr>
      <w:divsChild>
        <w:div w:id="159272402">
          <w:marLeft w:val="0"/>
          <w:marRight w:val="0"/>
          <w:marTop w:val="0"/>
          <w:marBottom w:val="0"/>
          <w:divBdr>
            <w:top w:val="none" w:sz="0" w:space="0" w:color="auto"/>
            <w:left w:val="none" w:sz="0" w:space="0" w:color="auto"/>
            <w:bottom w:val="none" w:sz="0" w:space="0" w:color="auto"/>
            <w:right w:val="none" w:sz="0" w:space="0" w:color="auto"/>
          </w:divBdr>
        </w:div>
        <w:div w:id="1568684183">
          <w:marLeft w:val="0"/>
          <w:marRight w:val="0"/>
          <w:marTop w:val="0"/>
          <w:marBottom w:val="0"/>
          <w:divBdr>
            <w:top w:val="none" w:sz="0" w:space="0" w:color="auto"/>
            <w:left w:val="none" w:sz="0" w:space="0" w:color="auto"/>
            <w:bottom w:val="none" w:sz="0" w:space="0" w:color="auto"/>
            <w:right w:val="none" w:sz="0" w:space="0" w:color="auto"/>
          </w:divBdr>
        </w:div>
      </w:divsChild>
    </w:div>
    <w:div w:id="16057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purl.org/dc/elements/1.1/"/>
    <ds:schemaRef ds:uri="http://purl.org/dc/terms/"/>
    <ds:schemaRef ds:uri="http://schemas.microsoft.com/office/2006/documentManagement/types"/>
    <ds:schemaRef ds:uri="59c8dfd7-5f63-4fd3-8acf-32e3e25de9be"/>
    <ds:schemaRef ds:uri="http://schemas.microsoft.com/office/2006/metadata/properties"/>
    <ds:schemaRef ds:uri="7150a368-1ec4-4782-87f4-54908d9ba6bf"/>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B8500F1-FFC2-430A-AA67-F15C5143D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3443</Characters>
  <Application>Microsoft Office Word</Application>
  <DocSecurity>8</DocSecurity>
  <Lines>28</Lines>
  <Paragraphs>8</Paragraphs>
  <ScaleCrop>false</ScaleCrop>
  <Company>SOC Dept. of Parks and Recreation</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8</cp:revision>
  <dcterms:created xsi:type="dcterms:W3CDTF">2023-04-14T21:30:00Z</dcterms:created>
  <dcterms:modified xsi:type="dcterms:W3CDTF">2023-05-11T18:51:00Z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