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7C2400E" w:rsidR="003676DA" w:rsidRPr="00414D4C" w:rsidRDefault="003260F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260FD">
                              <w:rPr>
                                <w:rFonts w:ascii="Arial" w:hAnsi="Arial" w:cs="Arial"/>
                                <w:b/>
                                <w:color w:val="000000" w:themeColor="text1"/>
                                <w:sz w:val="26"/>
                                <w:szCs w:val="26"/>
                                <w14:textOutline w14:w="6350" w14:cap="rnd" w14:cmpd="sng" w14:algn="ctr">
                                  <w14:noFill/>
                                  <w14:prstDash w14:val="solid"/>
                                  <w14:bevel/>
                                </w14:textOutline>
                              </w:rPr>
                              <w:t>BLM - Barstow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27C2400E" w:rsidR="003676DA" w:rsidRPr="00414D4C" w:rsidRDefault="003260F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260FD">
                        <w:rPr>
                          <w:rFonts w:ascii="Arial" w:hAnsi="Arial" w:cs="Arial"/>
                          <w:b/>
                          <w:color w:val="000000" w:themeColor="text1"/>
                          <w:sz w:val="26"/>
                          <w:szCs w:val="26"/>
                          <w14:textOutline w14:w="6350" w14:cap="rnd" w14:cmpd="sng" w14:algn="ctr">
                            <w14:noFill/>
                            <w14:prstDash w14:val="solid"/>
                            <w14:bevel/>
                          </w14:textOutline>
                        </w:rPr>
                        <w:t>BLM - Barstow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31FAAE4F" w14:textId="77777777" w:rsidR="00514C2A" w:rsidRDefault="00514C2A" w:rsidP="75A0860D">
      <w:pPr>
        <w:rPr>
          <w:rFonts w:ascii="Arial" w:hAnsi="Arial" w:cs="Arial"/>
          <w:b/>
          <w:bCs/>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57CEE74A" w14:textId="77777777" w:rsidR="00A1477E" w:rsidRDefault="00A1477E" w:rsidP="00A1477E">
      <w:pPr>
        <w:pStyle w:val="ListParagraph"/>
        <w:rPr>
          <w:rFonts w:ascii="Arial" w:eastAsia="Arial" w:hAnsi="Arial" w:cs="Arial"/>
          <w:sz w:val="22"/>
          <w:szCs w:val="22"/>
        </w:rPr>
      </w:pPr>
    </w:p>
    <w:p w14:paraId="387637FD" w14:textId="36C251F5" w:rsidR="00E8133C" w:rsidRPr="007A34A5" w:rsidRDefault="3E29F156" w:rsidP="75A0860D">
      <w:pPr>
        <w:pStyle w:val="ListParagraph"/>
        <w:numPr>
          <w:ilvl w:val="0"/>
          <w:numId w:val="21"/>
        </w:numPr>
        <w:rPr>
          <w:rFonts w:ascii="Arial" w:eastAsia="Arial" w:hAnsi="Arial" w:cs="Arial"/>
          <w:sz w:val="22"/>
          <w:szCs w:val="22"/>
        </w:rPr>
      </w:pPr>
      <w:r w:rsidRPr="75A0860D">
        <w:rPr>
          <w:rFonts w:ascii="Arial" w:eastAsia="Arial" w:hAnsi="Arial" w:cs="Arial"/>
          <w:sz w:val="22"/>
          <w:szCs w:val="22"/>
        </w:rPr>
        <w:t>#2-5 – Applicant must verify responses by final submission.</w:t>
      </w:r>
    </w:p>
    <w:p w14:paraId="06D97DAF" w14:textId="4A99C0FC" w:rsidR="00E8133C" w:rsidRPr="007A34A5" w:rsidRDefault="3E29F156" w:rsidP="75A0860D">
      <w:pPr>
        <w:pStyle w:val="ListParagraph"/>
        <w:numPr>
          <w:ilvl w:val="0"/>
          <w:numId w:val="21"/>
        </w:numPr>
        <w:rPr>
          <w:rFonts w:ascii="Arial" w:eastAsia="Arial" w:hAnsi="Arial" w:cs="Arial"/>
          <w:color w:val="000000" w:themeColor="text1"/>
          <w:sz w:val="22"/>
          <w:szCs w:val="22"/>
        </w:rPr>
      </w:pPr>
      <w:r w:rsidRPr="75A0860D">
        <w:rPr>
          <w:rFonts w:ascii="Arial" w:eastAsia="Arial" w:hAnsi="Arial" w:cs="Arial"/>
          <w:color w:val="000000" w:themeColor="text1"/>
          <w:sz w:val="22"/>
          <w:szCs w:val="22"/>
        </w:rPr>
        <w:t>#7c – Narrative does not support “Education programs, maps…" Applicant must explain how the education programs educate the public on “OHV trespass, including respect for private property”.</w:t>
      </w:r>
    </w:p>
    <w:p w14:paraId="673EAC98" w14:textId="3388AF69" w:rsidR="00E8133C" w:rsidRPr="007A34A5" w:rsidRDefault="3E29F156" w:rsidP="75A0860D">
      <w:pPr>
        <w:pStyle w:val="ListParagraph"/>
        <w:numPr>
          <w:ilvl w:val="0"/>
          <w:numId w:val="21"/>
        </w:numPr>
        <w:rPr>
          <w:rFonts w:ascii="Arial" w:eastAsia="Arial" w:hAnsi="Arial" w:cs="Arial"/>
          <w:sz w:val="22"/>
          <w:szCs w:val="22"/>
        </w:rPr>
      </w:pPr>
      <w:r w:rsidRPr="75A0860D">
        <w:rPr>
          <w:rFonts w:ascii="Arial" w:eastAsia="Arial" w:hAnsi="Arial" w:cs="Arial"/>
          <w:sz w:val="22"/>
          <w:szCs w:val="22"/>
        </w:rPr>
        <w:t xml:space="preserve">#8b – Narrative does not support the selection. Applicant must provide a detailed explanation on the </w:t>
      </w:r>
      <w:r w:rsidRPr="75A0860D">
        <w:rPr>
          <w:rFonts w:ascii="Arial" w:eastAsia="Arial" w:hAnsi="Arial" w:cs="Arial"/>
          <w:color w:val="000000" w:themeColor="text1"/>
          <w:sz w:val="22"/>
          <w:szCs w:val="22"/>
        </w:rPr>
        <w:t>“Biological monitoring…,”</w:t>
      </w:r>
      <w:r w:rsidRPr="75A0860D">
        <w:rPr>
          <w:rFonts w:ascii="Arial" w:eastAsia="Arial" w:hAnsi="Arial" w:cs="Arial"/>
          <w:sz w:val="22"/>
          <w:szCs w:val="22"/>
        </w:rPr>
        <w:t xml:space="preserve"> “Components that evaluate the effects of OHV Recreation and related activity on the species”. </w:t>
      </w:r>
    </w:p>
    <w:p w14:paraId="7F7A33DA" w14:textId="5A75ADF0" w:rsidR="00E8133C" w:rsidRPr="007A34A5" w:rsidRDefault="3E29F156" w:rsidP="75A0860D">
      <w:pPr>
        <w:pStyle w:val="ListParagraph"/>
        <w:numPr>
          <w:ilvl w:val="0"/>
          <w:numId w:val="21"/>
        </w:numPr>
        <w:rPr>
          <w:rFonts w:ascii="Arial" w:eastAsia="Arial" w:hAnsi="Arial" w:cs="Arial"/>
          <w:sz w:val="22"/>
          <w:szCs w:val="22"/>
        </w:rPr>
      </w:pPr>
      <w:r w:rsidRPr="75A0860D">
        <w:rPr>
          <w:rFonts w:ascii="Arial" w:eastAsia="Arial" w:hAnsi="Arial" w:cs="Arial"/>
          <w:sz w:val="22"/>
          <w:szCs w:val="22"/>
        </w:rPr>
        <w:t>#10a – Narrative does not support selection. Applicant must clarify if sound testing is conducted 50% of holidays and weekends.</w:t>
      </w:r>
    </w:p>
    <w:p w14:paraId="43038029" w14:textId="73AEF9F7" w:rsidR="00E8133C" w:rsidRPr="007A34A5" w:rsidRDefault="3E29F156" w:rsidP="75A0860D">
      <w:pPr>
        <w:pStyle w:val="ListParagraph"/>
        <w:numPr>
          <w:ilvl w:val="0"/>
          <w:numId w:val="21"/>
        </w:numPr>
        <w:rPr>
          <w:rFonts w:ascii="Arial" w:eastAsia="Arial" w:hAnsi="Arial" w:cs="Arial"/>
          <w:sz w:val="22"/>
          <w:szCs w:val="22"/>
        </w:rPr>
      </w:pPr>
      <w:r w:rsidRPr="75A0860D">
        <w:rPr>
          <w:rFonts w:ascii="Arial" w:eastAsia="Arial" w:hAnsi="Arial" w:cs="Arial"/>
          <w:sz w:val="22"/>
          <w:szCs w:val="22"/>
        </w:rPr>
        <w:t>#11a – Narrative does not support the “Bulletin boards, signs, or kiosks...”. Applicant must provide additional detail substantiating “safe and responsible OHV Recreation”.</w:t>
      </w:r>
    </w:p>
    <w:p w14:paraId="4007623A" w14:textId="2BAF122B" w:rsidR="00E8133C" w:rsidRPr="007A34A5" w:rsidRDefault="3E29F156" w:rsidP="75A0860D">
      <w:pPr>
        <w:pStyle w:val="ListParagraph"/>
        <w:numPr>
          <w:ilvl w:val="0"/>
          <w:numId w:val="21"/>
        </w:numPr>
        <w:rPr>
          <w:rFonts w:ascii="Arial" w:eastAsia="Arial" w:hAnsi="Arial" w:cs="Arial"/>
          <w:sz w:val="22"/>
          <w:szCs w:val="22"/>
        </w:rPr>
      </w:pPr>
      <w:r w:rsidRPr="75A0860D">
        <w:rPr>
          <w:rFonts w:ascii="Arial" w:eastAsia="Arial" w:hAnsi="Arial" w:cs="Arial"/>
          <w:sz w:val="22"/>
          <w:szCs w:val="22"/>
        </w:rPr>
        <w:lastRenderedPageBreak/>
        <w:t>#11d – Narrative does not support selection. Applicant must state how many ATV safety courses are offered per year.</w:t>
      </w:r>
    </w:p>
    <w:p w14:paraId="78FDD6BA" w14:textId="2C3CB98F" w:rsidR="00E8133C" w:rsidRPr="007A34A5" w:rsidRDefault="3E29F156" w:rsidP="75A0860D">
      <w:pPr>
        <w:pStyle w:val="ListParagraph"/>
        <w:numPr>
          <w:ilvl w:val="0"/>
          <w:numId w:val="21"/>
        </w:numPr>
        <w:rPr>
          <w:rFonts w:ascii="Arial" w:eastAsia="Arial" w:hAnsi="Arial" w:cs="Arial"/>
          <w:sz w:val="22"/>
          <w:szCs w:val="22"/>
        </w:rPr>
      </w:pPr>
      <w:r w:rsidRPr="75A0860D">
        <w:rPr>
          <w:rFonts w:ascii="Arial" w:eastAsia="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265F5DD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3260FD">
                              <w:rPr>
                                <w:rFonts w:ascii="Arial" w:hAnsi="Arial" w:cs="Arial"/>
                                <w:b/>
                                <w:color w:val="000000" w:themeColor="text1"/>
                                <w:sz w:val="26"/>
                                <w:szCs w:val="26"/>
                              </w:rPr>
                              <w:tab/>
                            </w:r>
                            <w:r w:rsidR="003260FD">
                              <w:rPr>
                                <w:rFonts w:ascii="Arial" w:hAnsi="Arial" w:cs="Arial"/>
                                <w:b/>
                                <w:color w:val="000000" w:themeColor="text1"/>
                                <w:sz w:val="26"/>
                                <w:szCs w:val="26"/>
                              </w:rPr>
                              <w:tab/>
                            </w:r>
                            <w:r w:rsidR="003260FD">
                              <w:rPr>
                                <w:rFonts w:ascii="Arial" w:hAnsi="Arial" w:cs="Arial"/>
                                <w:b/>
                                <w:color w:val="000000" w:themeColor="text1"/>
                                <w:sz w:val="26"/>
                                <w:szCs w:val="26"/>
                              </w:rPr>
                              <w:tab/>
                            </w:r>
                            <w:r w:rsidR="003260FD">
                              <w:rPr>
                                <w:rFonts w:ascii="Arial" w:hAnsi="Arial" w:cs="Arial"/>
                                <w:b/>
                                <w:color w:val="000000" w:themeColor="text1"/>
                                <w:sz w:val="26"/>
                                <w:szCs w:val="26"/>
                              </w:rPr>
                              <w:tab/>
                            </w:r>
                            <w:r w:rsidR="003260FD">
                              <w:rPr>
                                <w:rFonts w:ascii="Arial" w:hAnsi="Arial" w:cs="Arial"/>
                                <w:b/>
                                <w:color w:val="000000" w:themeColor="text1"/>
                                <w:sz w:val="26"/>
                                <w:szCs w:val="26"/>
                              </w:rPr>
                              <w:tab/>
                            </w:r>
                            <w:r w:rsidR="003260FD">
                              <w:rPr>
                                <w:rFonts w:ascii="Arial" w:hAnsi="Arial" w:cs="Arial"/>
                                <w:b/>
                                <w:color w:val="000000" w:themeColor="text1"/>
                                <w:sz w:val="26"/>
                                <w:szCs w:val="26"/>
                              </w:rPr>
                              <w:tab/>
                            </w:r>
                            <w:r w:rsidR="00AC0649">
                              <w:rPr>
                                <w:rFonts w:ascii="Arial" w:hAnsi="Arial" w:cs="Arial"/>
                                <w:b/>
                                <w:color w:val="000000" w:themeColor="text1"/>
                                <w:sz w:val="26"/>
                                <w:szCs w:val="26"/>
                              </w:rPr>
                              <w:tab/>
                            </w:r>
                            <w:r>
                              <w:rPr>
                                <w:rFonts w:ascii="Arial" w:hAnsi="Arial" w:cs="Arial"/>
                                <w:b/>
                                <w:color w:val="000000" w:themeColor="text1"/>
                                <w:sz w:val="26"/>
                                <w:szCs w:val="26"/>
                              </w:rPr>
                              <w:t>G</w:t>
                            </w:r>
                            <w:r w:rsidR="00AC11ED">
                              <w:rPr>
                                <w:rFonts w:ascii="Arial" w:hAnsi="Arial" w:cs="Arial"/>
                                <w:b/>
                                <w:color w:val="000000" w:themeColor="text1"/>
                                <w:sz w:val="26"/>
                                <w:szCs w:val="26"/>
                              </w:rPr>
                              <w:t>2</w:t>
                            </w:r>
                            <w:r w:rsidR="00782DBD">
                              <w:rPr>
                                <w:rFonts w:ascii="Arial" w:hAnsi="Arial" w:cs="Arial"/>
                                <w:b/>
                                <w:color w:val="000000" w:themeColor="text1"/>
                                <w:sz w:val="26"/>
                                <w:szCs w:val="26"/>
                              </w:rPr>
                              <w:t>3</w:t>
                            </w:r>
                            <w:r>
                              <w:rPr>
                                <w:rFonts w:ascii="Arial" w:hAnsi="Arial" w:cs="Arial"/>
                                <w:b/>
                                <w:color w:val="000000" w:themeColor="text1"/>
                                <w:sz w:val="26"/>
                                <w:szCs w:val="26"/>
                              </w:rPr>
                              <w:t>-</w:t>
                            </w:r>
                            <w:r w:rsidR="003260FD">
                              <w:rPr>
                                <w:rFonts w:ascii="Arial" w:hAnsi="Arial" w:cs="Arial"/>
                                <w:b/>
                                <w:color w:val="000000" w:themeColor="text1"/>
                                <w:sz w:val="26"/>
                                <w:szCs w:val="26"/>
                              </w:rPr>
                              <w:t>01-04</w:t>
                            </w:r>
                            <w:r w:rsidR="00AC0649">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265F5DD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3260FD">
                        <w:rPr>
                          <w:rFonts w:ascii="Arial" w:hAnsi="Arial" w:cs="Arial"/>
                          <w:b/>
                          <w:color w:val="000000" w:themeColor="text1"/>
                          <w:sz w:val="26"/>
                          <w:szCs w:val="26"/>
                        </w:rPr>
                        <w:tab/>
                      </w:r>
                      <w:r w:rsidR="003260FD">
                        <w:rPr>
                          <w:rFonts w:ascii="Arial" w:hAnsi="Arial" w:cs="Arial"/>
                          <w:b/>
                          <w:color w:val="000000" w:themeColor="text1"/>
                          <w:sz w:val="26"/>
                          <w:szCs w:val="26"/>
                        </w:rPr>
                        <w:tab/>
                      </w:r>
                      <w:r w:rsidR="003260FD">
                        <w:rPr>
                          <w:rFonts w:ascii="Arial" w:hAnsi="Arial" w:cs="Arial"/>
                          <w:b/>
                          <w:color w:val="000000" w:themeColor="text1"/>
                          <w:sz w:val="26"/>
                          <w:szCs w:val="26"/>
                        </w:rPr>
                        <w:tab/>
                      </w:r>
                      <w:r w:rsidR="003260FD">
                        <w:rPr>
                          <w:rFonts w:ascii="Arial" w:hAnsi="Arial" w:cs="Arial"/>
                          <w:b/>
                          <w:color w:val="000000" w:themeColor="text1"/>
                          <w:sz w:val="26"/>
                          <w:szCs w:val="26"/>
                        </w:rPr>
                        <w:tab/>
                      </w:r>
                      <w:r w:rsidR="003260FD">
                        <w:rPr>
                          <w:rFonts w:ascii="Arial" w:hAnsi="Arial" w:cs="Arial"/>
                          <w:b/>
                          <w:color w:val="000000" w:themeColor="text1"/>
                          <w:sz w:val="26"/>
                          <w:szCs w:val="26"/>
                        </w:rPr>
                        <w:tab/>
                      </w:r>
                      <w:r w:rsidR="003260FD">
                        <w:rPr>
                          <w:rFonts w:ascii="Arial" w:hAnsi="Arial" w:cs="Arial"/>
                          <w:b/>
                          <w:color w:val="000000" w:themeColor="text1"/>
                          <w:sz w:val="26"/>
                          <w:szCs w:val="26"/>
                        </w:rPr>
                        <w:tab/>
                      </w:r>
                      <w:r w:rsidR="00AC0649">
                        <w:rPr>
                          <w:rFonts w:ascii="Arial" w:hAnsi="Arial" w:cs="Arial"/>
                          <w:b/>
                          <w:color w:val="000000" w:themeColor="text1"/>
                          <w:sz w:val="26"/>
                          <w:szCs w:val="26"/>
                        </w:rPr>
                        <w:tab/>
                      </w:r>
                      <w:r>
                        <w:rPr>
                          <w:rFonts w:ascii="Arial" w:hAnsi="Arial" w:cs="Arial"/>
                          <w:b/>
                          <w:color w:val="000000" w:themeColor="text1"/>
                          <w:sz w:val="26"/>
                          <w:szCs w:val="26"/>
                        </w:rPr>
                        <w:t>G</w:t>
                      </w:r>
                      <w:r w:rsidR="00AC11ED">
                        <w:rPr>
                          <w:rFonts w:ascii="Arial" w:hAnsi="Arial" w:cs="Arial"/>
                          <w:b/>
                          <w:color w:val="000000" w:themeColor="text1"/>
                          <w:sz w:val="26"/>
                          <w:szCs w:val="26"/>
                        </w:rPr>
                        <w:t>2</w:t>
                      </w:r>
                      <w:r w:rsidR="00782DBD">
                        <w:rPr>
                          <w:rFonts w:ascii="Arial" w:hAnsi="Arial" w:cs="Arial"/>
                          <w:b/>
                          <w:color w:val="000000" w:themeColor="text1"/>
                          <w:sz w:val="26"/>
                          <w:szCs w:val="26"/>
                        </w:rPr>
                        <w:t>3</w:t>
                      </w:r>
                      <w:r>
                        <w:rPr>
                          <w:rFonts w:ascii="Arial" w:hAnsi="Arial" w:cs="Arial"/>
                          <w:b/>
                          <w:color w:val="000000" w:themeColor="text1"/>
                          <w:sz w:val="26"/>
                          <w:szCs w:val="26"/>
                        </w:rPr>
                        <w:t>-</w:t>
                      </w:r>
                      <w:r w:rsidR="003260FD">
                        <w:rPr>
                          <w:rFonts w:ascii="Arial" w:hAnsi="Arial" w:cs="Arial"/>
                          <w:b/>
                          <w:color w:val="000000" w:themeColor="text1"/>
                          <w:sz w:val="26"/>
                          <w:szCs w:val="26"/>
                        </w:rPr>
                        <w:t>01-04</w:t>
                      </w:r>
                      <w:r w:rsidR="00AC0649">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163034EE" w:rsidR="00687C41" w:rsidRDefault="43555100" w:rsidP="00687C41">
      <w:pPr>
        <w:numPr>
          <w:ilvl w:val="0"/>
          <w:numId w:val="21"/>
        </w:numPr>
        <w:rPr>
          <w:rFonts w:ascii="Arial" w:hAnsi="Arial" w:cs="Arial"/>
          <w:color w:val="000000" w:themeColor="text1"/>
          <w:sz w:val="22"/>
          <w:szCs w:val="22"/>
        </w:rPr>
      </w:pPr>
      <w:r w:rsidRPr="75A0860D">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BD20F41" w:rsidR="00183D61" w:rsidRDefault="4DD13C84" w:rsidP="00183D61">
      <w:pPr>
        <w:numPr>
          <w:ilvl w:val="0"/>
          <w:numId w:val="21"/>
        </w:numPr>
        <w:rPr>
          <w:rFonts w:ascii="Arial" w:hAnsi="Arial" w:cs="Arial"/>
          <w:color w:val="000000" w:themeColor="text1"/>
          <w:sz w:val="22"/>
          <w:szCs w:val="22"/>
        </w:rPr>
      </w:pPr>
      <w:r w:rsidRPr="75A0860D">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62DE2CCD" w:rsidR="00712330" w:rsidRDefault="79A6CDC7" w:rsidP="00712330">
      <w:pPr>
        <w:numPr>
          <w:ilvl w:val="0"/>
          <w:numId w:val="21"/>
        </w:numPr>
        <w:rPr>
          <w:rFonts w:ascii="Arial" w:hAnsi="Arial" w:cs="Arial"/>
          <w:color w:val="000000" w:themeColor="text1"/>
          <w:sz w:val="22"/>
          <w:szCs w:val="22"/>
        </w:rPr>
      </w:pPr>
      <w:r w:rsidRPr="75A0860D">
        <w:rPr>
          <w:rFonts w:ascii="Arial" w:hAnsi="Arial" w:cs="Arial"/>
          <w:color w:val="000000" w:themeColor="text1"/>
          <w:sz w:val="22"/>
          <w:szCs w:val="22"/>
        </w:rPr>
        <w:t>#1 – Applicant must confirm Bessimer Mine Road project is within the Project Area/OHV Recreation Area and identify what Project activities will be performed.</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3E2CB823" w:rsidR="008C53F4" w:rsidRDefault="53995997" w:rsidP="008C53F4">
      <w:pPr>
        <w:numPr>
          <w:ilvl w:val="0"/>
          <w:numId w:val="21"/>
        </w:numPr>
        <w:rPr>
          <w:rFonts w:ascii="Arial" w:hAnsi="Arial" w:cs="Arial"/>
          <w:color w:val="000000" w:themeColor="text1"/>
          <w:sz w:val="22"/>
          <w:szCs w:val="22"/>
        </w:rPr>
      </w:pPr>
      <w:r w:rsidRPr="75A0860D">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ED0FBC2" w14:textId="419B76E6" w:rsidR="008616EC" w:rsidRPr="003676DA" w:rsidRDefault="55F6B509" w:rsidP="51FE03AC">
      <w:pPr>
        <w:pStyle w:val="ListParagraph"/>
        <w:numPr>
          <w:ilvl w:val="0"/>
          <w:numId w:val="27"/>
        </w:numPr>
        <w:autoSpaceDE w:val="0"/>
        <w:autoSpaceDN w:val="0"/>
        <w:adjustRightInd w:val="0"/>
        <w:rPr>
          <w:rFonts w:ascii="Arial" w:hAnsi="Arial" w:cs="Arial"/>
          <w:color w:val="000000" w:themeColor="text1"/>
          <w:sz w:val="22"/>
          <w:szCs w:val="22"/>
        </w:rPr>
      </w:pPr>
      <w:r w:rsidRPr="51FE03AC">
        <w:rPr>
          <w:rFonts w:ascii="Arial" w:hAnsi="Arial" w:cs="Arial"/>
          <w:color w:val="000000" w:themeColor="text1"/>
          <w:sz w:val="22"/>
          <w:szCs w:val="22"/>
        </w:rPr>
        <w:t xml:space="preserve">Staff #7 “Heavy Equipment Operator” – Applicant’s notes are inaccurate and need to be revised. Quantity and rate did not increase from previous year’s Application. </w:t>
      </w:r>
    </w:p>
    <w:p w14:paraId="0CA58B45" w14:textId="498746A4" w:rsidR="008616EC" w:rsidRPr="003676DA" w:rsidRDefault="55F6B509" w:rsidP="51FE03AC">
      <w:pPr>
        <w:pStyle w:val="ListParagraph"/>
        <w:numPr>
          <w:ilvl w:val="0"/>
          <w:numId w:val="27"/>
        </w:numPr>
        <w:autoSpaceDE w:val="0"/>
        <w:autoSpaceDN w:val="0"/>
        <w:adjustRightInd w:val="0"/>
        <w:rPr>
          <w:rFonts w:ascii="Arial" w:hAnsi="Arial" w:cs="Arial"/>
          <w:color w:val="000000" w:themeColor="text1"/>
          <w:sz w:val="22"/>
          <w:szCs w:val="22"/>
        </w:rPr>
      </w:pPr>
      <w:r w:rsidRPr="51FE03AC">
        <w:rPr>
          <w:rFonts w:ascii="Arial" w:hAnsi="Arial" w:cs="Arial"/>
          <w:color w:val="000000" w:themeColor="text1"/>
          <w:sz w:val="22"/>
          <w:szCs w:val="22"/>
        </w:rPr>
        <w:t>Staff #9 “Seasonal Park Ranger”– Applicant must provide the duties and/or activities to be performed on the Project.</w:t>
      </w:r>
    </w:p>
    <w:p w14:paraId="43BB9DC8" w14:textId="64441CAC" w:rsidR="008616EC" w:rsidRPr="003676DA" w:rsidRDefault="55F6B509" w:rsidP="51FE03AC">
      <w:pPr>
        <w:pStyle w:val="ListParagraph"/>
        <w:numPr>
          <w:ilvl w:val="0"/>
          <w:numId w:val="27"/>
        </w:numPr>
        <w:autoSpaceDE w:val="0"/>
        <w:autoSpaceDN w:val="0"/>
        <w:adjustRightInd w:val="0"/>
        <w:rPr>
          <w:rFonts w:ascii="Arial" w:hAnsi="Arial" w:cs="Arial"/>
          <w:color w:val="000000" w:themeColor="text1"/>
          <w:sz w:val="22"/>
          <w:szCs w:val="22"/>
        </w:rPr>
      </w:pPr>
      <w:r w:rsidRPr="51FE03AC">
        <w:rPr>
          <w:rFonts w:ascii="Arial" w:hAnsi="Arial" w:cs="Arial"/>
          <w:color w:val="000000" w:themeColor="text1"/>
          <w:sz w:val="22"/>
          <w:szCs w:val="22"/>
        </w:rPr>
        <w:t xml:space="preserve">Equipment Use Expenses #1 “Motor Grader” – Rate appears excessive. Applicant must clarify how the rate was determined. In addition, Applicant must clarify how often in day(s) the piece of Equipment is expected to be used on the Project within a monthly basis. </w:t>
      </w:r>
    </w:p>
    <w:p w14:paraId="72D64A13" w14:textId="73B51913" w:rsidR="008616EC" w:rsidRPr="003676DA" w:rsidRDefault="55F6B509" w:rsidP="51FE03AC">
      <w:pPr>
        <w:pStyle w:val="ListParagraph"/>
        <w:numPr>
          <w:ilvl w:val="0"/>
          <w:numId w:val="27"/>
        </w:numPr>
        <w:autoSpaceDE w:val="0"/>
        <w:autoSpaceDN w:val="0"/>
        <w:adjustRightInd w:val="0"/>
        <w:rPr>
          <w:rFonts w:ascii="Arial" w:hAnsi="Arial" w:cs="Arial"/>
          <w:color w:val="000000" w:themeColor="text1"/>
          <w:sz w:val="22"/>
          <w:szCs w:val="22"/>
        </w:rPr>
      </w:pPr>
      <w:r w:rsidRPr="51FE03AC">
        <w:rPr>
          <w:rFonts w:ascii="Arial" w:hAnsi="Arial" w:cs="Arial"/>
          <w:color w:val="000000" w:themeColor="text1"/>
          <w:sz w:val="22"/>
          <w:szCs w:val="22"/>
        </w:rPr>
        <w:t xml:space="preserve">Equipment Use Expenses #2 &amp; 3 – Applicant must clarify if this is a Heavy Equipment rental or a use fee. </w:t>
      </w:r>
    </w:p>
    <w:p w14:paraId="4F9660F1" w14:textId="12B830BA" w:rsidR="008616EC" w:rsidRPr="003676DA" w:rsidRDefault="55F6B509" w:rsidP="51FE03AC">
      <w:pPr>
        <w:pStyle w:val="ListParagraph"/>
        <w:numPr>
          <w:ilvl w:val="0"/>
          <w:numId w:val="27"/>
        </w:numPr>
        <w:autoSpaceDE w:val="0"/>
        <w:autoSpaceDN w:val="0"/>
        <w:adjustRightInd w:val="0"/>
        <w:rPr>
          <w:rFonts w:ascii="Arial" w:hAnsi="Arial" w:cs="Arial"/>
          <w:color w:val="000000" w:themeColor="text1"/>
          <w:sz w:val="22"/>
          <w:szCs w:val="22"/>
        </w:rPr>
      </w:pPr>
      <w:r w:rsidRPr="51FE03AC">
        <w:rPr>
          <w:rFonts w:ascii="Arial" w:hAnsi="Arial" w:cs="Arial"/>
          <w:color w:val="000000" w:themeColor="text1"/>
          <w:sz w:val="22"/>
          <w:szCs w:val="22"/>
        </w:rPr>
        <w:t>Others #1</w:t>
      </w:r>
      <w:r w:rsidR="001E35FF">
        <w:rPr>
          <w:rFonts w:ascii="Arial" w:hAnsi="Arial" w:cs="Arial"/>
          <w:color w:val="000000" w:themeColor="text1"/>
          <w:sz w:val="22"/>
          <w:szCs w:val="22"/>
        </w:rPr>
        <w:t xml:space="preserve"> “</w:t>
      </w:r>
      <w:r w:rsidR="006F67A8">
        <w:rPr>
          <w:rFonts w:ascii="Arial" w:hAnsi="Arial" w:cs="Arial"/>
          <w:color w:val="000000" w:themeColor="text1"/>
          <w:sz w:val="22"/>
          <w:szCs w:val="22"/>
        </w:rPr>
        <w:t>Dumont Per Diem Costs”</w:t>
      </w:r>
      <w:r w:rsidRPr="51FE03AC">
        <w:rPr>
          <w:rFonts w:ascii="Arial" w:hAnsi="Arial" w:cs="Arial"/>
          <w:color w:val="000000" w:themeColor="text1"/>
          <w:sz w:val="22"/>
          <w:szCs w:val="22"/>
        </w:rPr>
        <w:t xml:space="preserve"> – Applicant’s notes are inaccurate and need to be revised. Division did not comment on this line item.</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3CA09D85" w14:textId="380E0336" w:rsidR="00F04D40" w:rsidRPr="00A72250" w:rsidRDefault="1ADCAAD0" w:rsidP="51FE03AC">
      <w:pPr>
        <w:numPr>
          <w:ilvl w:val="0"/>
          <w:numId w:val="22"/>
        </w:numPr>
        <w:contextualSpacing/>
        <w:rPr>
          <w:rFonts w:ascii="Arial" w:eastAsia="Arial" w:hAnsi="Arial" w:cs="Arial"/>
          <w:color w:val="000000" w:themeColor="text1"/>
          <w:sz w:val="22"/>
          <w:szCs w:val="22"/>
        </w:rPr>
      </w:pPr>
      <w:r w:rsidRPr="51FE03AC">
        <w:rPr>
          <w:rFonts w:ascii="Arial" w:eastAsia="Arial" w:hAnsi="Arial" w:cs="Arial"/>
          <w:color w:val="000000" w:themeColor="text1"/>
          <w:sz w:val="22"/>
          <w:szCs w:val="22"/>
        </w:rPr>
        <w:t xml:space="preserve">#3 – </w:t>
      </w:r>
      <w:r w:rsidRPr="51FE03AC">
        <w:rPr>
          <w:rFonts w:ascii="Arial" w:eastAsia="Arial" w:hAnsi="Arial" w:cs="Arial"/>
          <w:sz w:val="22"/>
          <w:szCs w:val="22"/>
        </w:rPr>
        <w:t>Narrative does not support the selections of “Maintaining trails that provide for multi-use”, “Installing or repairing erosion control features” and “Provide varied levels of riding difficulty”.</w:t>
      </w:r>
      <w:r w:rsidRPr="51FE03AC">
        <w:rPr>
          <w:rFonts w:ascii="Arial" w:eastAsia="Arial" w:hAnsi="Arial" w:cs="Arial"/>
          <w:color w:val="000000" w:themeColor="text1"/>
          <w:sz w:val="22"/>
          <w:szCs w:val="22"/>
        </w:rPr>
        <w:t xml:space="preserve"> Applicant must provide </w:t>
      </w:r>
      <w:r w:rsidRPr="51FE03AC">
        <w:rPr>
          <w:rFonts w:ascii="Arial" w:eastAsia="Arial" w:hAnsi="Arial" w:cs="Arial"/>
          <w:sz w:val="22"/>
          <w:szCs w:val="22"/>
        </w:rPr>
        <w:t xml:space="preserve">example(s) of </w:t>
      </w:r>
      <w:r w:rsidRPr="51FE03AC">
        <w:rPr>
          <w:rFonts w:ascii="Arial" w:eastAsia="Arial" w:hAnsi="Arial" w:cs="Arial"/>
          <w:color w:val="000000" w:themeColor="text1"/>
          <w:sz w:val="22"/>
          <w:szCs w:val="22"/>
        </w:rPr>
        <w:t xml:space="preserve">Project </w:t>
      </w:r>
      <w:r w:rsidRPr="51FE03AC">
        <w:rPr>
          <w:rFonts w:ascii="Arial" w:eastAsia="Arial" w:hAnsi="Arial" w:cs="Arial"/>
          <w:sz w:val="22"/>
          <w:szCs w:val="22"/>
        </w:rPr>
        <w:t xml:space="preserve">activities being performed </w:t>
      </w:r>
      <w:r w:rsidRPr="51FE03AC">
        <w:rPr>
          <w:rFonts w:ascii="Arial" w:eastAsia="Arial" w:hAnsi="Arial" w:cs="Arial"/>
          <w:color w:val="000000" w:themeColor="text1"/>
          <w:sz w:val="22"/>
          <w:szCs w:val="22"/>
        </w:rPr>
        <w:t>that support the selection.</w:t>
      </w:r>
    </w:p>
    <w:p w14:paraId="2767BEA0" w14:textId="0BA0267D" w:rsidR="00F04D40" w:rsidRPr="00A72250" w:rsidRDefault="1ADCAAD0" w:rsidP="51FE03AC">
      <w:pPr>
        <w:pStyle w:val="ListParagraph"/>
        <w:numPr>
          <w:ilvl w:val="0"/>
          <w:numId w:val="22"/>
        </w:numPr>
        <w:rPr>
          <w:color w:val="000000" w:themeColor="text1"/>
        </w:rPr>
      </w:pPr>
      <w:r w:rsidRPr="51FE03AC">
        <w:rPr>
          <w:rFonts w:ascii="Arial" w:eastAsia="Arial" w:hAnsi="Arial" w:cs="Arial"/>
          <w:color w:val="000000" w:themeColor="text1"/>
          <w:sz w:val="22"/>
          <w:szCs w:val="22"/>
        </w:rPr>
        <w:t>#4 – Narrative does not support the selections. Applicant must provide the platform used for the virtual meetings.</w:t>
      </w:r>
    </w:p>
    <w:p w14:paraId="50C80A1A" w14:textId="0E8C2723" w:rsidR="00F04D40" w:rsidRPr="00A72250" w:rsidRDefault="1ADCAAD0" w:rsidP="51FE03AC">
      <w:pPr>
        <w:pStyle w:val="ListParagraph"/>
        <w:numPr>
          <w:ilvl w:val="0"/>
          <w:numId w:val="22"/>
        </w:numPr>
      </w:pPr>
      <w:r w:rsidRPr="51FE03AC">
        <w:rPr>
          <w:rFonts w:ascii="Arial" w:eastAsia="Arial" w:hAnsi="Arial" w:cs="Arial"/>
          <w:color w:val="000000" w:themeColor="text1"/>
          <w:sz w:val="22"/>
          <w:szCs w:val="22"/>
        </w:rPr>
        <w:lastRenderedPageBreak/>
        <w:t xml:space="preserve">#6 – Narrative does not support the selection of “Protecting water quality”. Applicant must provide example(s) of the activities performed in the Project that support the selection.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72FC2A28"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t xml:space="preserve">          G23-01-04-R01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001194D6" w14:textId="72FC2A28"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t xml:space="preserve">          G23-01-04-R01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48F5BA56" w:rsidR="00057A7C" w:rsidRDefault="00AC0649" w:rsidP="00057A7C">
      <w:pPr>
        <w:numPr>
          <w:ilvl w:val="0"/>
          <w:numId w:val="21"/>
        </w:numPr>
        <w:rPr>
          <w:rFonts w:ascii="Arial" w:hAnsi="Arial" w:cs="Arial"/>
          <w:color w:val="000000" w:themeColor="text1"/>
          <w:sz w:val="22"/>
          <w:szCs w:val="22"/>
        </w:rPr>
      </w:pPr>
      <w:r w:rsidRPr="75A0860D">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4550A9D5" w:rsidR="00057A7C" w:rsidRDefault="00AC0649" w:rsidP="00057A7C">
      <w:pPr>
        <w:numPr>
          <w:ilvl w:val="0"/>
          <w:numId w:val="21"/>
        </w:numPr>
        <w:rPr>
          <w:rFonts w:ascii="Arial" w:hAnsi="Arial" w:cs="Arial"/>
          <w:color w:val="000000" w:themeColor="text1"/>
          <w:sz w:val="22"/>
          <w:szCs w:val="22"/>
        </w:rPr>
      </w:pPr>
      <w:r w:rsidRPr="75A0860D">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06789626" w:rsidR="00057A7C" w:rsidRDefault="7CA6D28C" w:rsidP="00057A7C">
      <w:pPr>
        <w:numPr>
          <w:ilvl w:val="0"/>
          <w:numId w:val="21"/>
        </w:numPr>
        <w:rPr>
          <w:rFonts w:ascii="Arial" w:hAnsi="Arial" w:cs="Arial"/>
          <w:color w:val="000000" w:themeColor="text1"/>
          <w:sz w:val="22"/>
          <w:szCs w:val="22"/>
        </w:rPr>
      </w:pPr>
      <w:r w:rsidRPr="75A0860D">
        <w:rPr>
          <w:rFonts w:ascii="Arial" w:eastAsia="Arial" w:hAnsi="Arial" w:cs="Arial"/>
          <w:color w:val="000000" w:themeColor="text1"/>
          <w:sz w:val="22"/>
          <w:szCs w:val="22"/>
        </w:rPr>
        <w:t xml:space="preserve">#7 – Applicant states this Project will provide 3 reports which will be compiled annually for the project area, yet only provide the names of two reports (Summary Cultural Resource report and Environmental Condition/Biological Site Condition report). Applicant must clarify what three (3) annual reports will be provided on an annual basis during the duration of the Project. </w:t>
      </w:r>
      <w:r w:rsidRPr="75A0860D">
        <w:rPr>
          <w:rFonts w:ascii="Arial" w:eastAsia="Arial" w:hAnsi="Arial" w:cs="Arial"/>
          <w:sz w:val="22"/>
          <w:szCs w:val="22"/>
        </w:rPr>
        <w:t xml:space="preserve"> </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0EE29078" w:rsidR="00057A7C" w:rsidRDefault="62D40224" w:rsidP="6640BBBE">
      <w:pPr>
        <w:numPr>
          <w:ilvl w:val="0"/>
          <w:numId w:val="21"/>
        </w:numPr>
        <w:rPr>
          <w:rFonts w:ascii="Arial" w:eastAsia="Arial" w:hAnsi="Arial" w:cs="Arial"/>
          <w:sz w:val="22"/>
          <w:szCs w:val="22"/>
        </w:rPr>
      </w:pPr>
      <w:r w:rsidRPr="75A0860D">
        <w:rPr>
          <w:rFonts w:ascii="Arial" w:eastAsia="Arial" w:hAnsi="Arial" w:cs="Arial"/>
          <w:color w:val="000000" w:themeColor="text1"/>
          <w:sz w:val="22"/>
          <w:szCs w:val="22"/>
        </w:rPr>
        <w:t>Describe the size of the specific Project Area(s)in areas and/or miles – Both the Applicant and Friends of El Mirage are proposing Restoration activities, such as site selection and cultural clearance, within the Stoddard Valley Subregions. Applicant must further clarify how these Project activities are different and will not overlap.</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4D46A32E" w14:textId="7E1BFE8D" w:rsidR="00AC0649" w:rsidRDefault="006F67A8" w:rsidP="00AC0649">
      <w:pPr>
        <w:pStyle w:val="paragraph"/>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Staff – All line items</w:t>
      </w:r>
      <w:r w:rsidR="00AC0649" w:rsidRPr="51FE03AC">
        <w:rPr>
          <w:rStyle w:val="normaltextrun"/>
          <w:rFonts w:ascii="Arial" w:hAnsi="Arial" w:cs="Arial"/>
          <w:sz w:val="22"/>
          <w:szCs w:val="22"/>
        </w:rPr>
        <w:t xml:space="preserve"> – Applicant must provide the duties and/or activities to be performed on the Project. </w:t>
      </w:r>
      <w:r w:rsidR="00AC0649" w:rsidRPr="51FE03AC">
        <w:rPr>
          <w:rStyle w:val="eop"/>
          <w:rFonts w:ascii="Arial" w:hAnsi="Arial" w:cs="Arial"/>
          <w:sz w:val="22"/>
          <w:szCs w:val="22"/>
        </w:rPr>
        <w:t> </w:t>
      </w:r>
    </w:p>
    <w:p w14:paraId="47EC5938" w14:textId="21C934B0" w:rsidR="00057A7C" w:rsidRPr="00AC0649" w:rsidRDefault="00AC0649" w:rsidP="00AC0649">
      <w:pPr>
        <w:pStyle w:val="paragraph"/>
        <w:numPr>
          <w:ilvl w:val="0"/>
          <w:numId w:val="27"/>
        </w:numPr>
        <w:spacing w:before="0" w:beforeAutospacing="0" w:after="0" w:afterAutospacing="0"/>
        <w:textAlignment w:val="baseline"/>
        <w:rPr>
          <w:rFonts w:ascii="Arial" w:hAnsi="Arial" w:cs="Arial"/>
          <w:sz w:val="22"/>
          <w:szCs w:val="22"/>
        </w:rPr>
      </w:pPr>
      <w:r w:rsidRPr="51FE03AC">
        <w:rPr>
          <w:rStyle w:val="normaltextrun"/>
          <w:rFonts w:ascii="Arial" w:hAnsi="Arial" w:cs="Arial"/>
          <w:sz w:val="22"/>
          <w:szCs w:val="22"/>
        </w:rPr>
        <w:t>Equipment Use Expense #1 “Vehicle Cost” – Applicant must confirm this piece of Equipment will only be used on this Project. In addition, Applicant’s notes are inaccurate and need to be revised. Notes were not changed per Division comments.</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18F50FB0" w14:textId="77777777" w:rsidR="00AC0649" w:rsidRPr="00AC0649" w:rsidRDefault="00AC0649" w:rsidP="00AC0649">
      <w:pPr>
        <w:numPr>
          <w:ilvl w:val="0"/>
          <w:numId w:val="22"/>
        </w:numPr>
        <w:contextualSpacing/>
        <w:rPr>
          <w:rFonts w:ascii="Arial" w:hAnsi="Arial" w:cs="Arial"/>
          <w:sz w:val="22"/>
          <w:szCs w:val="22"/>
        </w:rPr>
      </w:pPr>
      <w:r w:rsidRPr="51FE03AC">
        <w:rPr>
          <w:rFonts w:ascii="Arial" w:hAnsi="Arial" w:cs="Arial"/>
          <w:sz w:val="22"/>
          <w:szCs w:val="22"/>
        </w:rPr>
        <w:t xml:space="preserve">#2 – Narrative does not support the selections. Project is solely for Restoration Planning. </w:t>
      </w:r>
    </w:p>
    <w:p w14:paraId="0C679B66" w14:textId="77777777" w:rsidR="00AC0649" w:rsidRPr="00AC0649" w:rsidRDefault="00AC0649" w:rsidP="00AC0649">
      <w:pPr>
        <w:numPr>
          <w:ilvl w:val="0"/>
          <w:numId w:val="22"/>
        </w:numPr>
        <w:contextualSpacing/>
        <w:rPr>
          <w:rFonts w:ascii="Arial" w:hAnsi="Arial" w:cs="Arial"/>
          <w:sz w:val="22"/>
          <w:szCs w:val="22"/>
        </w:rPr>
      </w:pPr>
      <w:r w:rsidRPr="51FE03AC">
        <w:rPr>
          <w:rFonts w:ascii="Arial" w:hAnsi="Arial" w:cs="Arial"/>
          <w:sz w:val="22"/>
          <w:szCs w:val="22"/>
        </w:rPr>
        <w:t xml:space="preserve">#3 – Narrative does not support the selection. Project is solely for Restoration Planning. In addition, Application must list the name of the “reference document that supports the Project.”   </w:t>
      </w:r>
    </w:p>
    <w:p w14:paraId="7DC13DF7" w14:textId="77777777" w:rsidR="00AC0649" w:rsidRPr="00AC0649" w:rsidRDefault="00AC0649" w:rsidP="00AC0649">
      <w:pPr>
        <w:numPr>
          <w:ilvl w:val="0"/>
          <w:numId w:val="22"/>
        </w:numPr>
        <w:contextualSpacing/>
        <w:rPr>
          <w:rFonts w:ascii="Arial" w:hAnsi="Arial" w:cs="Arial"/>
          <w:sz w:val="22"/>
          <w:szCs w:val="22"/>
        </w:rPr>
      </w:pPr>
      <w:r w:rsidRPr="51FE03AC">
        <w:rPr>
          <w:rFonts w:ascii="Arial" w:hAnsi="Arial" w:cs="Arial"/>
          <w:sz w:val="22"/>
          <w:szCs w:val="22"/>
        </w:rPr>
        <w:t xml:space="preserve">#5 – Application must remove “Correction from Ground Ops Comments from Division” from the narrative.   </w:t>
      </w:r>
    </w:p>
    <w:p w14:paraId="7973297C" w14:textId="77777777" w:rsidR="00AC0649" w:rsidRPr="00AC0649" w:rsidRDefault="00AC0649" w:rsidP="00AC0649">
      <w:pPr>
        <w:numPr>
          <w:ilvl w:val="0"/>
          <w:numId w:val="22"/>
        </w:numPr>
        <w:contextualSpacing/>
        <w:rPr>
          <w:rFonts w:ascii="Arial" w:hAnsi="Arial" w:cs="Arial"/>
          <w:sz w:val="22"/>
          <w:szCs w:val="22"/>
        </w:rPr>
      </w:pPr>
      <w:r w:rsidRPr="51FE03AC">
        <w:rPr>
          <w:rFonts w:ascii="Arial" w:hAnsi="Arial" w:cs="Arial"/>
          <w:sz w:val="22"/>
          <w:szCs w:val="22"/>
        </w:rPr>
        <w:lastRenderedPageBreak/>
        <w:t xml:space="preserve">#7 – Narrative does not support the selections. Public and stakeholder(s) meetings must be in person or virtual. Applicant must provide the platform used for the virtual meetings. </w:t>
      </w:r>
    </w:p>
    <w:p w14:paraId="520B6485" w14:textId="77777777" w:rsidR="00AC0649" w:rsidRPr="00AC0649" w:rsidRDefault="00AC0649" w:rsidP="00AC0649">
      <w:pPr>
        <w:numPr>
          <w:ilvl w:val="0"/>
          <w:numId w:val="22"/>
        </w:numPr>
        <w:contextualSpacing/>
        <w:rPr>
          <w:rFonts w:ascii="Arial" w:hAnsi="Arial" w:cs="Arial"/>
          <w:sz w:val="22"/>
          <w:szCs w:val="22"/>
        </w:rPr>
      </w:pPr>
      <w:r w:rsidRPr="51FE03AC">
        <w:rPr>
          <w:rFonts w:ascii="Arial" w:hAnsi="Arial" w:cs="Arial"/>
          <w:sz w:val="22"/>
          <w:szCs w:val="22"/>
        </w:rPr>
        <w:t xml:space="preserve">#9 – This Project is not for a scientific or cultural study. Applicant must remove the selections.  </w:t>
      </w:r>
    </w:p>
    <w:p w14:paraId="4A997D57" w14:textId="78BF5399" w:rsidR="00E53D69" w:rsidRPr="00AC0649" w:rsidRDefault="00AC0649" w:rsidP="00AC0649">
      <w:pPr>
        <w:numPr>
          <w:ilvl w:val="0"/>
          <w:numId w:val="22"/>
        </w:numPr>
        <w:contextualSpacing/>
        <w:rPr>
          <w:rFonts w:ascii="Arial" w:hAnsi="Arial" w:cs="Arial"/>
          <w:sz w:val="22"/>
          <w:szCs w:val="22"/>
        </w:rPr>
      </w:pPr>
      <w:r w:rsidRPr="51FE03AC">
        <w:rPr>
          <w:rFonts w:ascii="Arial" w:hAnsi="Arial" w:cs="Arial"/>
          <w:sz w:val="22"/>
          <w:szCs w:val="22"/>
        </w:rPr>
        <w:t xml:space="preserve">#12 – Narrative does not support selection. Applicant must provide additional information to support current legal/illegal OHV Recreation is occurring in the Project Area. </w:t>
      </w:r>
    </w:p>
    <w:p w14:paraId="7D6A3E21" w14:textId="77777777" w:rsidR="00E53D69" w:rsidRDefault="00E53D69"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07A75D3B"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AC0649">
                              <w:rPr>
                                <w:rFonts w:ascii="Arial" w:hAnsi="Arial" w:cs="Arial"/>
                                <w:b/>
                                <w:color w:val="000000" w:themeColor="text1"/>
                                <w:sz w:val="26"/>
                                <w:szCs w:val="26"/>
                              </w:rPr>
                              <w:t xml:space="preserve"> </w:t>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t>G23-01-04-S01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4T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c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" fillcolor="#fff2cc [663]" strokecolor="black [3213]" strokeweight=".5pt">
                <v:fill color2="#fff2cc [663]" rotate="t" focusposition="1" focussize="" colors="0 #978e74;.5 #dacda8;1 #fff4c8" focus="100%" type="gradientRadial"/>
                <v:textbox>
                  <w:txbxContent>
                    <w:p w14:paraId="3FF7323B" w14:textId="07A75D3B"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AC0649">
                        <w:rPr>
                          <w:rFonts w:ascii="Arial" w:hAnsi="Arial" w:cs="Arial"/>
                          <w:b/>
                          <w:color w:val="000000" w:themeColor="text1"/>
                          <w:sz w:val="26"/>
                          <w:szCs w:val="26"/>
                        </w:rPr>
                        <w:t xml:space="preserve"> </w:t>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t>G23-01-04-S01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42F1FB26" w:rsidR="008323DA" w:rsidRDefault="00AC0649" w:rsidP="008323DA">
      <w:pPr>
        <w:numPr>
          <w:ilvl w:val="0"/>
          <w:numId w:val="21"/>
        </w:numPr>
        <w:rPr>
          <w:rFonts w:ascii="Arial" w:hAnsi="Arial" w:cs="Arial"/>
          <w:color w:val="000000" w:themeColor="text1"/>
          <w:sz w:val="22"/>
          <w:szCs w:val="22"/>
        </w:rPr>
      </w:pPr>
      <w:r w:rsidRPr="75A0860D">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63AA99A4" w14:textId="77777777" w:rsidR="00AC0649" w:rsidRDefault="00AC0649" w:rsidP="00AC0649">
      <w:pPr>
        <w:pStyle w:val="paragraph"/>
        <w:numPr>
          <w:ilvl w:val="0"/>
          <w:numId w:val="21"/>
        </w:numPr>
        <w:spacing w:before="0" w:beforeAutospacing="0" w:after="0" w:afterAutospacing="0"/>
        <w:textAlignment w:val="baseline"/>
        <w:rPr>
          <w:rFonts w:ascii="Arial" w:hAnsi="Arial" w:cs="Arial"/>
          <w:sz w:val="22"/>
          <w:szCs w:val="22"/>
        </w:rPr>
      </w:pPr>
      <w:r w:rsidRPr="75A0860D">
        <w:rPr>
          <w:rStyle w:val="normaltextrun"/>
          <w:rFonts w:ascii="Arial" w:hAnsi="Arial" w:cs="Arial"/>
          <w:color w:val="000000" w:themeColor="text1"/>
          <w:sz w:val="22"/>
          <w:szCs w:val="22"/>
        </w:rPr>
        <w:t>Staff #1,2, &amp; 5 – Applicant’s notes are inaccurate and need to be revised. No Division comment was issued (per Division comments). </w:t>
      </w:r>
      <w:r w:rsidRPr="75A0860D">
        <w:rPr>
          <w:rStyle w:val="eop"/>
          <w:rFonts w:ascii="Arial" w:hAnsi="Arial" w:cs="Arial"/>
          <w:color w:val="000000" w:themeColor="text1"/>
          <w:sz w:val="22"/>
          <w:szCs w:val="22"/>
        </w:rPr>
        <w:t> </w:t>
      </w:r>
    </w:p>
    <w:p w14:paraId="22D50245" w14:textId="77777777" w:rsidR="00AC0649" w:rsidRDefault="00AC0649" w:rsidP="00AC0649">
      <w:pPr>
        <w:pStyle w:val="paragraph"/>
        <w:numPr>
          <w:ilvl w:val="0"/>
          <w:numId w:val="21"/>
        </w:numPr>
        <w:spacing w:before="0" w:beforeAutospacing="0" w:after="0" w:afterAutospacing="0"/>
        <w:textAlignment w:val="baseline"/>
      </w:pPr>
      <w:r w:rsidRPr="75A0860D">
        <w:rPr>
          <w:rStyle w:val="normaltextrun"/>
          <w:rFonts w:ascii="Arial" w:hAnsi="Arial" w:cs="Arial"/>
          <w:sz w:val="22"/>
          <w:szCs w:val="22"/>
        </w:rPr>
        <w:t>Equipment Use Expense #1 “Equipment Use Expense Generator Rent” – Applicant’s notes are inaccurate and need to be revised. No Division comment was issued (per Division comments).</w:t>
      </w:r>
      <w:r w:rsidRPr="75A0860D">
        <w:rPr>
          <w:rStyle w:val="eop"/>
          <w:rFonts w:ascii="Arial" w:hAnsi="Arial" w:cs="Arial"/>
          <w:sz w:val="22"/>
          <w:szCs w:val="22"/>
        </w:rPr>
        <w:t> </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4BA67F8A" w:rsidR="008323DA" w:rsidRDefault="00AC0649" w:rsidP="008323DA">
      <w:pPr>
        <w:numPr>
          <w:ilvl w:val="0"/>
          <w:numId w:val="21"/>
        </w:numPr>
        <w:rPr>
          <w:rFonts w:ascii="Arial" w:hAnsi="Arial" w:cs="Arial"/>
          <w:color w:val="000000" w:themeColor="text1"/>
          <w:sz w:val="22"/>
          <w:szCs w:val="22"/>
        </w:rPr>
      </w:pPr>
      <w:r w:rsidRPr="75A0860D">
        <w:rPr>
          <w:rFonts w:ascii="Arial" w:hAnsi="Arial" w:cs="Arial"/>
          <w:color w:val="000000" w:themeColor="text1"/>
          <w:sz w:val="22"/>
          <w:szCs w:val="22"/>
        </w:rPr>
        <w:t>No comment.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026CA557" w:rsidR="008323DA" w:rsidRDefault="00AC0649" w:rsidP="008323DA">
      <w:pPr>
        <w:numPr>
          <w:ilvl w:val="0"/>
          <w:numId w:val="21"/>
        </w:numPr>
        <w:rPr>
          <w:rFonts w:ascii="Arial" w:hAnsi="Arial" w:cs="Arial"/>
          <w:color w:val="000000" w:themeColor="text1"/>
          <w:sz w:val="22"/>
          <w:szCs w:val="22"/>
        </w:rPr>
      </w:pPr>
      <w:r w:rsidRPr="75A0860D">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47C3A5C4" w14:textId="21DB3BC2" w:rsidR="008323DA" w:rsidRPr="003676DA" w:rsidRDefault="00AC0649" w:rsidP="008323DA">
      <w:pPr>
        <w:pStyle w:val="ListParagraph"/>
        <w:numPr>
          <w:ilvl w:val="0"/>
          <w:numId w:val="27"/>
        </w:numPr>
        <w:autoSpaceDE w:val="0"/>
        <w:autoSpaceDN w:val="0"/>
        <w:adjustRightInd w:val="0"/>
        <w:rPr>
          <w:rFonts w:ascii="Arial" w:hAnsi="Arial" w:cs="Arial"/>
          <w:i/>
        </w:rPr>
      </w:pPr>
      <w:r w:rsidRPr="51FE03AC">
        <w:rPr>
          <w:rFonts w:ascii="Arial" w:hAnsi="Arial" w:cs="Arial"/>
          <w:i/>
          <w:iCs/>
        </w:rPr>
        <w:t>No comment.</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55D9E502" w14:textId="77777777" w:rsidR="00AC0649" w:rsidRPr="00AC0649" w:rsidRDefault="00AC0649" w:rsidP="00AC0649">
      <w:pPr>
        <w:numPr>
          <w:ilvl w:val="0"/>
          <w:numId w:val="22"/>
        </w:numPr>
        <w:contextualSpacing/>
        <w:rPr>
          <w:rFonts w:ascii="Arial" w:hAnsi="Arial" w:cs="Arial"/>
          <w:sz w:val="22"/>
          <w:szCs w:val="22"/>
        </w:rPr>
      </w:pPr>
      <w:r w:rsidRPr="51FE03AC">
        <w:rPr>
          <w:rFonts w:ascii="Arial" w:hAnsi="Arial" w:cs="Arial"/>
          <w:sz w:val="22"/>
          <w:szCs w:val="22"/>
        </w:rPr>
        <w:t xml:space="preserve">#4 – Narrative does not support the selection. Applicant must list each partner separately and provide a detailed explanation for how each partner will participate in the Project.   </w:t>
      </w:r>
    </w:p>
    <w:p w14:paraId="23336D99" w14:textId="77777777" w:rsidR="00AC0649" w:rsidRPr="00AC0649" w:rsidRDefault="00AC0649" w:rsidP="00AC0649">
      <w:pPr>
        <w:numPr>
          <w:ilvl w:val="0"/>
          <w:numId w:val="22"/>
        </w:numPr>
        <w:contextualSpacing/>
        <w:rPr>
          <w:rFonts w:ascii="Arial" w:hAnsi="Arial" w:cs="Arial"/>
          <w:sz w:val="22"/>
          <w:szCs w:val="22"/>
        </w:rPr>
      </w:pPr>
      <w:r w:rsidRPr="51FE03AC">
        <w:rPr>
          <w:rFonts w:ascii="Arial" w:hAnsi="Arial" w:cs="Arial"/>
          <w:sz w:val="22"/>
          <w:szCs w:val="22"/>
        </w:rPr>
        <w:t xml:space="preserve">#6 – Narrative does not support the selections. Applicant must provide the platform used for the virtual meetings. In addition, Applicant must identify how these stakeholders are stakeholder to this Project.  </w:t>
      </w:r>
    </w:p>
    <w:p w14:paraId="04180096" w14:textId="4AACB2B1" w:rsidR="008323DA" w:rsidRPr="00AC0649" w:rsidRDefault="00AC0649" w:rsidP="00AC0649">
      <w:pPr>
        <w:numPr>
          <w:ilvl w:val="0"/>
          <w:numId w:val="22"/>
        </w:numPr>
        <w:contextualSpacing/>
        <w:rPr>
          <w:rFonts w:ascii="Arial" w:hAnsi="Arial" w:cs="Arial"/>
          <w:sz w:val="22"/>
          <w:szCs w:val="22"/>
        </w:rPr>
      </w:pPr>
      <w:r w:rsidRPr="51FE03AC">
        <w:rPr>
          <w:rFonts w:ascii="Arial" w:hAnsi="Arial" w:cs="Arial"/>
          <w:sz w:val="22"/>
          <w:szCs w:val="22"/>
        </w:rPr>
        <w:t xml:space="preserve">#14 – Project Description section does not support the selections of “ATV certification”, “Motorcycle certification”, and “4 x 4 Off-Road training”. Applicant must confirm that training personnel possess these types of training in this section to support the selections.   </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79DD57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Pr>
                                <w:rFonts w:ascii="Arial" w:hAnsi="Arial" w:cs="Arial"/>
                                <w:b/>
                                <w:color w:val="000000" w:themeColor="text1"/>
                                <w:sz w:val="26"/>
                                <w:szCs w:val="26"/>
                              </w:rPr>
                              <w:t>G</w:t>
                            </w:r>
                            <w:r w:rsidR="00FF4248">
                              <w:rPr>
                                <w:rFonts w:ascii="Arial" w:hAnsi="Arial" w:cs="Arial"/>
                                <w:b/>
                                <w:color w:val="000000" w:themeColor="text1"/>
                                <w:sz w:val="26"/>
                                <w:szCs w:val="26"/>
                              </w:rPr>
                              <w:t>2</w:t>
                            </w:r>
                            <w:r w:rsidR="00782DBD">
                              <w:rPr>
                                <w:rFonts w:ascii="Arial" w:hAnsi="Arial" w:cs="Arial"/>
                                <w:b/>
                                <w:color w:val="000000" w:themeColor="text1"/>
                                <w:sz w:val="26"/>
                                <w:szCs w:val="26"/>
                              </w:rPr>
                              <w:t>3</w:t>
                            </w:r>
                            <w:r>
                              <w:rPr>
                                <w:rFonts w:ascii="Arial" w:hAnsi="Arial" w:cs="Arial"/>
                                <w:b/>
                                <w:color w:val="000000" w:themeColor="text1"/>
                                <w:sz w:val="26"/>
                                <w:szCs w:val="26"/>
                              </w:rPr>
                              <w:t>-</w:t>
                            </w:r>
                            <w:r w:rsidR="00AC0649">
                              <w:rPr>
                                <w:rFonts w:ascii="Arial" w:hAnsi="Arial" w:cs="Arial"/>
                                <w:b/>
                                <w:color w:val="000000" w:themeColor="text1"/>
                                <w:sz w:val="26"/>
                                <w:szCs w:val="26"/>
                              </w:rPr>
                              <w:t>01</w:t>
                            </w:r>
                            <w:r>
                              <w:rPr>
                                <w:rFonts w:ascii="Arial" w:hAnsi="Arial" w:cs="Arial"/>
                                <w:b/>
                                <w:color w:val="000000" w:themeColor="text1"/>
                                <w:sz w:val="26"/>
                                <w:szCs w:val="26"/>
                              </w:rPr>
                              <w:t>-</w:t>
                            </w:r>
                            <w:r w:rsidR="00AC0649">
                              <w:rPr>
                                <w:rFonts w:ascii="Arial" w:hAnsi="Arial" w:cs="Arial"/>
                                <w:b/>
                                <w:color w:val="000000" w:themeColor="text1"/>
                                <w:sz w:val="26"/>
                                <w:szCs w:val="26"/>
                              </w:rPr>
                              <w:t>04</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B2MLmr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679DD57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sidR="00AC0649">
                        <w:rPr>
                          <w:rFonts w:ascii="Arial" w:hAnsi="Arial" w:cs="Arial"/>
                          <w:b/>
                          <w:color w:val="000000" w:themeColor="text1"/>
                          <w:sz w:val="26"/>
                          <w:szCs w:val="26"/>
                        </w:rPr>
                        <w:tab/>
                      </w:r>
                      <w:r>
                        <w:rPr>
                          <w:rFonts w:ascii="Arial" w:hAnsi="Arial" w:cs="Arial"/>
                          <w:b/>
                          <w:color w:val="000000" w:themeColor="text1"/>
                          <w:sz w:val="26"/>
                          <w:szCs w:val="26"/>
                        </w:rPr>
                        <w:t>G</w:t>
                      </w:r>
                      <w:r w:rsidR="00FF4248">
                        <w:rPr>
                          <w:rFonts w:ascii="Arial" w:hAnsi="Arial" w:cs="Arial"/>
                          <w:b/>
                          <w:color w:val="000000" w:themeColor="text1"/>
                          <w:sz w:val="26"/>
                          <w:szCs w:val="26"/>
                        </w:rPr>
                        <w:t>2</w:t>
                      </w:r>
                      <w:r w:rsidR="00782DBD">
                        <w:rPr>
                          <w:rFonts w:ascii="Arial" w:hAnsi="Arial" w:cs="Arial"/>
                          <w:b/>
                          <w:color w:val="000000" w:themeColor="text1"/>
                          <w:sz w:val="26"/>
                          <w:szCs w:val="26"/>
                        </w:rPr>
                        <w:t>3</w:t>
                      </w:r>
                      <w:r>
                        <w:rPr>
                          <w:rFonts w:ascii="Arial" w:hAnsi="Arial" w:cs="Arial"/>
                          <w:b/>
                          <w:color w:val="000000" w:themeColor="text1"/>
                          <w:sz w:val="26"/>
                          <w:szCs w:val="26"/>
                        </w:rPr>
                        <w:t>-</w:t>
                      </w:r>
                      <w:r w:rsidR="00AC0649">
                        <w:rPr>
                          <w:rFonts w:ascii="Arial" w:hAnsi="Arial" w:cs="Arial"/>
                          <w:b/>
                          <w:color w:val="000000" w:themeColor="text1"/>
                          <w:sz w:val="26"/>
                          <w:szCs w:val="26"/>
                        </w:rPr>
                        <w:t>01</w:t>
                      </w:r>
                      <w:r>
                        <w:rPr>
                          <w:rFonts w:ascii="Arial" w:hAnsi="Arial" w:cs="Arial"/>
                          <w:b/>
                          <w:color w:val="000000" w:themeColor="text1"/>
                          <w:sz w:val="26"/>
                          <w:szCs w:val="26"/>
                        </w:rPr>
                        <w:t>-</w:t>
                      </w:r>
                      <w:r w:rsidR="00AC0649">
                        <w:rPr>
                          <w:rFonts w:ascii="Arial" w:hAnsi="Arial" w:cs="Arial"/>
                          <w:b/>
                          <w:color w:val="000000" w:themeColor="text1"/>
                          <w:sz w:val="26"/>
                          <w:szCs w:val="26"/>
                        </w:rPr>
                        <w:t>04</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58CB2A76" w:rsidR="007F05E3" w:rsidRDefault="7CB83AAF" w:rsidP="3EECD663">
      <w:pPr>
        <w:numPr>
          <w:ilvl w:val="0"/>
          <w:numId w:val="21"/>
        </w:numPr>
        <w:rPr>
          <w:rFonts w:ascii="Arial" w:eastAsia="Arial" w:hAnsi="Arial" w:cs="Arial"/>
          <w:color w:val="000000" w:themeColor="text1"/>
          <w:sz w:val="22"/>
          <w:szCs w:val="22"/>
        </w:rPr>
      </w:pPr>
      <w:r w:rsidRPr="75A0860D">
        <w:rPr>
          <w:rFonts w:ascii="Arial" w:eastAsia="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450C78AF" w14:textId="045A5D2D" w:rsidR="007F05E3" w:rsidRDefault="54C23051" w:rsidP="3EECD663">
      <w:pPr>
        <w:numPr>
          <w:ilvl w:val="0"/>
          <w:numId w:val="21"/>
        </w:numPr>
        <w:rPr>
          <w:rFonts w:ascii="Arial" w:eastAsia="Arial" w:hAnsi="Arial" w:cs="Arial"/>
          <w:color w:val="000000" w:themeColor="text1"/>
          <w:sz w:val="22"/>
          <w:szCs w:val="22"/>
        </w:rPr>
      </w:pPr>
      <w:r w:rsidRPr="75A0860D">
        <w:rPr>
          <w:rFonts w:ascii="Arial" w:eastAsia="Arial" w:hAnsi="Arial" w:cs="Arial"/>
          <w:color w:val="000000" w:themeColor="text1"/>
          <w:sz w:val="22"/>
          <w:szCs w:val="22"/>
        </w:rPr>
        <w:t>#2 – Applicant is advised that OHV funds may be used for public education and awareness. However, these activities should be ancillary and minimal to maximize the amount of OHV patrol.</w:t>
      </w:r>
    </w:p>
    <w:p w14:paraId="59C90BAD" w14:textId="4CA3AE65" w:rsidR="007F05E3" w:rsidRDefault="54C23051" w:rsidP="3EECD663">
      <w:pPr>
        <w:pStyle w:val="ListParagraph"/>
        <w:numPr>
          <w:ilvl w:val="0"/>
          <w:numId w:val="21"/>
        </w:numPr>
        <w:rPr>
          <w:color w:val="000000" w:themeColor="text1"/>
        </w:rPr>
      </w:pPr>
      <w:r w:rsidRPr="75A0860D">
        <w:rPr>
          <w:rFonts w:ascii="Arial" w:eastAsia="Arial" w:hAnsi="Arial" w:cs="Arial"/>
          <w:color w:val="000000" w:themeColor="text1"/>
          <w:sz w:val="22"/>
          <w:szCs w:val="22"/>
        </w:rPr>
        <w:t>#3 – Applicant is reminded only qualifying Law Enforcement activities within the identified Project Area may be charged under an OHV Law Enforcement Grant. In addition, Applicant is reminded that activities such as privately sponsored OHV events are not eligible for funding. Applicant must confirm special events are open to the public.</w:t>
      </w:r>
    </w:p>
    <w:p w14:paraId="09D5E8BA" w14:textId="0BF81296" w:rsidR="007F05E3" w:rsidRDefault="54C23051" w:rsidP="3EECD663">
      <w:pPr>
        <w:pStyle w:val="ListParagraph"/>
        <w:numPr>
          <w:ilvl w:val="0"/>
          <w:numId w:val="21"/>
        </w:numPr>
        <w:rPr>
          <w:color w:val="000000" w:themeColor="text1"/>
        </w:rPr>
      </w:pPr>
      <w:r w:rsidRPr="75A0860D">
        <w:rPr>
          <w:rFonts w:ascii="Arial" w:eastAsia="Arial" w:hAnsi="Arial" w:cs="Arial"/>
          <w:color w:val="000000" w:themeColor="text1"/>
          <w:sz w:val="22"/>
          <w:szCs w:val="22"/>
        </w:rPr>
        <w:t>#10 – Applicant is reminded OHV Law Enforcement Project funding may not be used to manage OHV Recreation facilities which would be related to Ground Operations.</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7355B5B" w14:textId="713FE440" w:rsidR="007F05E3" w:rsidRDefault="065BD105" w:rsidP="3EECD663">
      <w:pPr>
        <w:numPr>
          <w:ilvl w:val="0"/>
          <w:numId w:val="21"/>
        </w:numPr>
        <w:rPr>
          <w:rFonts w:ascii="Arial" w:eastAsia="Arial" w:hAnsi="Arial" w:cs="Arial"/>
          <w:color w:val="000000" w:themeColor="text1"/>
          <w:sz w:val="22"/>
          <w:szCs w:val="22"/>
        </w:rPr>
      </w:pPr>
      <w:r w:rsidRPr="75A0860D">
        <w:rPr>
          <w:rFonts w:ascii="Arial" w:eastAsia="Arial" w:hAnsi="Arial" w:cs="Arial"/>
          <w:color w:val="000000" w:themeColor="text1"/>
          <w:sz w:val="22"/>
          <w:szCs w:val="22"/>
        </w:rPr>
        <w:t>No comment.</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5ADD" w14:textId="77777777" w:rsidR="00D61110" w:rsidRDefault="00D61110" w:rsidP="0073175F">
      <w:r>
        <w:separator/>
      </w:r>
    </w:p>
  </w:endnote>
  <w:endnote w:type="continuationSeparator" w:id="0">
    <w:p w14:paraId="30A4B74C" w14:textId="77777777" w:rsidR="00D61110" w:rsidRDefault="00D61110"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17D3398" w:rsidR="00AD43F5" w:rsidRPr="00407912" w:rsidRDefault="003260FD" w:rsidP="00AD43F5">
    <w:pPr>
      <w:pStyle w:val="Footer"/>
      <w:jc w:val="right"/>
      <w:rPr>
        <w:rFonts w:ascii="Arial" w:hAnsi="Arial" w:cs="Arial"/>
        <w:sz w:val="22"/>
        <w:szCs w:val="22"/>
      </w:rPr>
    </w:pPr>
    <w:r w:rsidRPr="003260FD">
      <w:rPr>
        <w:rFonts w:ascii="Arial" w:hAnsi="Arial" w:cs="Arial"/>
        <w:sz w:val="22"/>
        <w:szCs w:val="22"/>
      </w:rPr>
      <w:t>BLM - Barstow Field Office</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C0F1" w14:textId="77777777" w:rsidR="00D61110" w:rsidRDefault="00D61110" w:rsidP="0073175F">
      <w:r>
        <w:separator/>
      </w:r>
    </w:p>
  </w:footnote>
  <w:footnote w:type="continuationSeparator" w:id="0">
    <w:p w14:paraId="71D01850" w14:textId="77777777" w:rsidR="00D61110" w:rsidRDefault="00D61110"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BB7"/>
    <w:multiLevelType w:val="hybridMultilevel"/>
    <w:tmpl w:val="35BE41A6"/>
    <w:lvl w:ilvl="0" w:tplc="EDC8D0F4">
      <w:start w:val="1"/>
      <w:numFmt w:val="bullet"/>
      <w:lvlText w:val="·"/>
      <w:lvlJc w:val="left"/>
      <w:pPr>
        <w:ind w:left="720" w:hanging="360"/>
      </w:pPr>
      <w:rPr>
        <w:rFonts w:ascii="Symbol" w:hAnsi="Symbol" w:hint="default"/>
      </w:rPr>
    </w:lvl>
    <w:lvl w:ilvl="1" w:tplc="DE1A2A36">
      <w:start w:val="1"/>
      <w:numFmt w:val="bullet"/>
      <w:lvlText w:val="o"/>
      <w:lvlJc w:val="left"/>
      <w:pPr>
        <w:ind w:left="1440" w:hanging="360"/>
      </w:pPr>
      <w:rPr>
        <w:rFonts w:ascii="Courier New" w:hAnsi="Courier New" w:hint="default"/>
      </w:rPr>
    </w:lvl>
    <w:lvl w:ilvl="2" w:tplc="E8F820C0">
      <w:start w:val="1"/>
      <w:numFmt w:val="bullet"/>
      <w:lvlText w:val=""/>
      <w:lvlJc w:val="left"/>
      <w:pPr>
        <w:ind w:left="2160" w:hanging="360"/>
      </w:pPr>
      <w:rPr>
        <w:rFonts w:ascii="Wingdings" w:hAnsi="Wingdings" w:hint="default"/>
      </w:rPr>
    </w:lvl>
    <w:lvl w:ilvl="3" w:tplc="A5DA2CCC">
      <w:start w:val="1"/>
      <w:numFmt w:val="bullet"/>
      <w:lvlText w:val=""/>
      <w:lvlJc w:val="left"/>
      <w:pPr>
        <w:ind w:left="2880" w:hanging="360"/>
      </w:pPr>
      <w:rPr>
        <w:rFonts w:ascii="Symbol" w:hAnsi="Symbol" w:hint="default"/>
      </w:rPr>
    </w:lvl>
    <w:lvl w:ilvl="4" w:tplc="01D0DF0E">
      <w:start w:val="1"/>
      <w:numFmt w:val="bullet"/>
      <w:lvlText w:val="o"/>
      <w:lvlJc w:val="left"/>
      <w:pPr>
        <w:ind w:left="3600" w:hanging="360"/>
      </w:pPr>
      <w:rPr>
        <w:rFonts w:ascii="Courier New" w:hAnsi="Courier New" w:hint="default"/>
      </w:rPr>
    </w:lvl>
    <w:lvl w:ilvl="5" w:tplc="D19C01F4">
      <w:start w:val="1"/>
      <w:numFmt w:val="bullet"/>
      <w:lvlText w:val=""/>
      <w:lvlJc w:val="left"/>
      <w:pPr>
        <w:ind w:left="4320" w:hanging="360"/>
      </w:pPr>
      <w:rPr>
        <w:rFonts w:ascii="Wingdings" w:hAnsi="Wingdings" w:hint="default"/>
      </w:rPr>
    </w:lvl>
    <w:lvl w:ilvl="6" w:tplc="63E24DEA">
      <w:start w:val="1"/>
      <w:numFmt w:val="bullet"/>
      <w:lvlText w:val=""/>
      <w:lvlJc w:val="left"/>
      <w:pPr>
        <w:ind w:left="5040" w:hanging="360"/>
      </w:pPr>
      <w:rPr>
        <w:rFonts w:ascii="Symbol" w:hAnsi="Symbol" w:hint="default"/>
      </w:rPr>
    </w:lvl>
    <w:lvl w:ilvl="7" w:tplc="6B7E62E0">
      <w:start w:val="1"/>
      <w:numFmt w:val="bullet"/>
      <w:lvlText w:val="o"/>
      <w:lvlJc w:val="left"/>
      <w:pPr>
        <w:ind w:left="5760" w:hanging="360"/>
      </w:pPr>
      <w:rPr>
        <w:rFonts w:ascii="Courier New" w:hAnsi="Courier New" w:hint="default"/>
      </w:rPr>
    </w:lvl>
    <w:lvl w:ilvl="8" w:tplc="94C84812">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E01781"/>
    <w:multiLevelType w:val="hybridMultilevel"/>
    <w:tmpl w:val="FFFAE546"/>
    <w:lvl w:ilvl="0" w:tplc="681ECD96">
      <w:start w:val="1"/>
      <w:numFmt w:val="bullet"/>
      <w:lvlText w:val="·"/>
      <w:lvlJc w:val="left"/>
      <w:pPr>
        <w:ind w:left="720" w:hanging="360"/>
      </w:pPr>
      <w:rPr>
        <w:rFonts w:ascii="Symbol" w:hAnsi="Symbol" w:hint="default"/>
      </w:rPr>
    </w:lvl>
    <w:lvl w:ilvl="1" w:tplc="A530C710">
      <w:start w:val="1"/>
      <w:numFmt w:val="bullet"/>
      <w:lvlText w:val="o"/>
      <w:lvlJc w:val="left"/>
      <w:pPr>
        <w:ind w:left="1440" w:hanging="360"/>
      </w:pPr>
      <w:rPr>
        <w:rFonts w:ascii="Courier New" w:hAnsi="Courier New" w:hint="default"/>
      </w:rPr>
    </w:lvl>
    <w:lvl w:ilvl="2" w:tplc="6D98DD76">
      <w:start w:val="1"/>
      <w:numFmt w:val="bullet"/>
      <w:lvlText w:val=""/>
      <w:lvlJc w:val="left"/>
      <w:pPr>
        <w:ind w:left="2160" w:hanging="360"/>
      </w:pPr>
      <w:rPr>
        <w:rFonts w:ascii="Wingdings" w:hAnsi="Wingdings" w:hint="default"/>
      </w:rPr>
    </w:lvl>
    <w:lvl w:ilvl="3" w:tplc="8A58F146">
      <w:start w:val="1"/>
      <w:numFmt w:val="bullet"/>
      <w:lvlText w:val=""/>
      <w:lvlJc w:val="left"/>
      <w:pPr>
        <w:ind w:left="2880" w:hanging="360"/>
      </w:pPr>
      <w:rPr>
        <w:rFonts w:ascii="Symbol" w:hAnsi="Symbol" w:hint="default"/>
      </w:rPr>
    </w:lvl>
    <w:lvl w:ilvl="4" w:tplc="AFF60E48">
      <w:start w:val="1"/>
      <w:numFmt w:val="bullet"/>
      <w:lvlText w:val="o"/>
      <w:lvlJc w:val="left"/>
      <w:pPr>
        <w:ind w:left="3600" w:hanging="360"/>
      </w:pPr>
      <w:rPr>
        <w:rFonts w:ascii="Courier New" w:hAnsi="Courier New" w:hint="default"/>
      </w:rPr>
    </w:lvl>
    <w:lvl w:ilvl="5" w:tplc="3F10B23E">
      <w:start w:val="1"/>
      <w:numFmt w:val="bullet"/>
      <w:lvlText w:val=""/>
      <w:lvlJc w:val="left"/>
      <w:pPr>
        <w:ind w:left="4320" w:hanging="360"/>
      </w:pPr>
      <w:rPr>
        <w:rFonts w:ascii="Wingdings" w:hAnsi="Wingdings" w:hint="default"/>
      </w:rPr>
    </w:lvl>
    <w:lvl w:ilvl="6" w:tplc="876A95A0">
      <w:start w:val="1"/>
      <w:numFmt w:val="bullet"/>
      <w:lvlText w:val=""/>
      <w:lvlJc w:val="left"/>
      <w:pPr>
        <w:ind w:left="5040" w:hanging="360"/>
      </w:pPr>
      <w:rPr>
        <w:rFonts w:ascii="Symbol" w:hAnsi="Symbol" w:hint="default"/>
      </w:rPr>
    </w:lvl>
    <w:lvl w:ilvl="7" w:tplc="8CCE1EBC">
      <w:start w:val="1"/>
      <w:numFmt w:val="bullet"/>
      <w:lvlText w:val="o"/>
      <w:lvlJc w:val="left"/>
      <w:pPr>
        <w:ind w:left="5760" w:hanging="360"/>
      </w:pPr>
      <w:rPr>
        <w:rFonts w:ascii="Courier New" w:hAnsi="Courier New" w:hint="default"/>
      </w:rPr>
    </w:lvl>
    <w:lvl w:ilvl="8" w:tplc="5CE895B6">
      <w:start w:val="1"/>
      <w:numFmt w:val="bullet"/>
      <w:lvlText w:val=""/>
      <w:lvlJc w:val="left"/>
      <w:pPr>
        <w:ind w:left="6480" w:hanging="360"/>
      </w:pPr>
      <w:rPr>
        <w:rFonts w:ascii="Wingdings" w:hAnsi="Wingdings" w:hint="default"/>
      </w:rPr>
    </w:lvl>
  </w:abstractNum>
  <w:abstractNum w:abstractNumId="3" w15:restartNumberingAfterBreak="0">
    <w:nsid w:val="14B3C382"/>
    <w:multiLevelType w:val="hybridMultilevel"/>
    <w:tmpl w:val="DBFE22D4"/>
    <w:lvl w:ilvl="0" w:tplc="A592446A">
      <w:start w:val="1"/>
      <w:numFmt w:val="bullet"/>
      <w:lvlText w:val="·"/>
      <w:lvlJc w:val="left"/>
      <w:pPr>
        <w:ind w:left="720" w:hanging="360"/>
      </w:pPr>
      <w:rPr>
        <w:rFonts w:ascii="Symbol" w:hAnsi="Symbol" w:hint="default"/>
      </w:rPr>
    </w:lvl>
    <w:lvl w:ilvl="1" w:tplc="160ADC8C">
      <w:start w:val="1"/>
      <w:numFmt w:val="bullet"/>
      <w:lvlText w:val="o"/>
      <w:lvlJc w:val="left"/>
      <w:pPr>
        <w:ind w:left="1440" w:hanging="360"/>
      </w:pPr>
      <w:rPr>
        <w:rFonts w:ascii="Courier New" w:hAnsi="Courier New" w:hint="default"/>
      </w:rPr>
    </w:lvl>
    <w:lvl w:ilvl="2" w:tplc="A82C367E">
      <w:start w:val="1"/>
      <w:numFmt w:val="bullet"/>
      <w:lvlText w:val=""/>
      <w:lvlJc w:val="left"/>
      <w:pPr>
        <w:ind w:left="2160" w:hanging="360"/>
      </w:pPr>
      <w:rPr>
        <w:rFonts w:ascii="Wingdings" w:hAnsi="Wingdings" w:hint="default"/>
      </w:rPr>
    </w:lvl>
    <w:lvl w:ilvl="3" w:tplc="D728A2A0">
      <w:start w:val="1"/>
      <w:numFmt w:val="bullet"/>
      <w:lvlText w:val=""/>
      <w:lvlJc w:val="left"/>
      <w:pPr>
        <w:ind w:left="2880" w:hanging="360"/>
      </w:pPr>
      <w:rPr>
        <w:rFonts w:ascii="Symbol" w:hAnsi="Symbol" w:hint="default"/>
      </w:rPr>
    </w:lvl>
    <w:lvl w:ilvl="4" w:tplc="87543B66">
      <w:start w:val="1"/>
      <w:numFmt w:val="bullet"/>
      <w:lvlText w:val="o"/>
      <w:lvlJc w:val="left"/>
      <w:pPr>
        <w:ind w:left="3600" w:hanging="360"/>
      </w:pPr>
      <w:rPr>
        <w:rFonts w:ascii="Courier New" w:hAnsi="Courier New" w:hint="default"/>
      </w:rPr>
    </w:lvl>
    <w:lvl w:ilvl="5" w:tplc="01BCF020">
      <w:start w:val="1"/>
      <w:numFmt w:val="bullet"/>
      <w:lvlText w:val=""/>
      <w:lvlJc w:val="left"/>
      <w:pPr>
        <w:ind w:left="4320" w:hanging="360"/>
      </w:pPr>
      <w:rPr>
        <w:rFonts w:ascii="Wingdings" w:hAnsi="Wingdings" w:hint="default"/>
      </w:rPr>
    </w:lvl>
    <w:lvl w:ilvl="6" w:tplc="8BAA8986">
      <w:start w:val="1"/>
      <w:numFmt w:val="bullet"/>
      <w:lvlText w:val=""/>
      <w:lvlJc w:val="left"/>
      <w:pPr>
        <w:ind w:left="5040" w:hanging="360"/>
      </w:pPr>
      <w:rPr>
        <w:rFonts w:ascii="Symbol" w:hAnsi="Symbol" w:hint="default"/>
      </w:rPr>
    </w:lvl>
    <w:lvl w:ilvl="7" w:tplc="464A17E2">
      <w:start w:val="1"/>
      <w:numFmt w:val="bullet"/>
      <w:lvlText w:val="o"/>
      <w:lvlJc w:val="left"/>
      <w:pPr>
        <w:ind w:left="5760" w:hanging="360"/>
      </w:pPr>
      <w:rPr>
        <w:rFonts w:ascii="Courier New" w:hAnsi="Courier New" w:hint="default"/>
      </w:rPr>
    </w:lvl>
    <w:lvl w:ilvl="8" w:tplc="B29C9042">
      <w:start w:val="1"/>
      <w:numFmt w:val="bullet"/>
      <w:lvlText w:val=""/>
      <w:lvlJc w:val="left"/>
      <w:pPr>
        <w:ind w:left="6480" w:hanging="360"/>
      </w:pPr>
      <w:rPr>
        <w:rFonts w:ascii="Wingdings" w:hAnsi="Wingdings" w:hint="default"/>
      </w:rPr>
    </w:lvl>
  </w:abstractNum>
  <w:abstractNum w:abstractNumId="4" w15:restartNumberingAfterBreak="0">
    <w:nsid w:val="16E7FE79"/>
    <w:multiLevelType w:val="hybridMultilevel"/>
    <w:tmpl w:val="208E4D6E"/>
    <w:lvl w:ilvl="0" w:tplc="0EB240D0">
      <w:start w:val="1"/>
      <w:numFmt w:val="bullet"/>
      <w:lvlText w:val="·"/>
      <w:lvlJc w:val="left"/>
      <w:pPr>
        <w:ind w:left="720" w:hanging="360"/>
      </w:pPr>
      <w:rPr>
        <w:rFonts w:ascii="Symbol" w:hAnsi="Symbol" w:hint="default"/>
      </w:rPr>
    </w:lvl>
    <w:lvl w:ilvl="1" w:tplc="D1844D72">
      <w:start w:val="1"/>
      <w:numFmt w:val="bullet"/>
      <w:lvlText w:val="o"/>
      <w:lvlJc w:val="left"/>
      <w:pPr>
        <w:ind w:left="1440" w:hanging="360"/>
      </w:pPr>
      <w:rPr>
        <w:rFonts w:ascii="Courier New" w:hAnsi="Courier New" w:hint="default"/>
      </w:rPr>
    </w:lvl>
    <w:lvl w:ilvl="2" w:tplc="788ABFEE">
      <w:start w:val="1"/>
      <w:numFmt w:val="bullet"/>
      <w:lvlText w:val=""/>
      <w:lvlJc w:val="left"/>
      <w:pPr>
        <w:ind w:left="2160" w:hanging="360"/>
      </w:pPr>
      <w:rPr>
        <w:rFonts w:ascii="Wingdings" w:hAnsi="Wingdings" w:hint="default"/>
      </w:rPr>
    </w:lvl>
    <w:lvl w:ilvl="3" w:tplc="B1D0E8D4">
      <w:start w:val="1"/>
      <w:numFmt w:val="bullet"/>
      <w:lvlText w:val=""/>
      <w:lvlJc w:val="left"/>
      <w:pPr>
        <w:ind w:left="2880" w:hanging="360"/>
      </w:pPr>
      <w:rPr>
        <w:rFonts w:ascii="Symbol" w:hAnsi="Symbol" w:hint="default"/>
      </w:rPr>
    </w:lvl>
    <w:lvl w:ilvl="4" w:tplc="BAACDC50">
      <w:start w:val="1"/>
      <w:numFmt w:val="bullet"/>
      <w:lvlText w:val="o"/>
      <w:lvlJc w:val="left"/>
      <w:pPr>
        <w:ind w:left="3600" w:hanging="360"/>
      </w:pPr>
      <w:rPr>
        <w:rFonts w:ascii="Courier New" w:hAnsi="Courier New" w:hint="default"/>
      </w:rPr>
    </w:lvl>
    <w:lvl w:ilvl="5" w:tplc="7BDAF7E2">
      <w:start w:val="1"/>
      <w:numFmt w:val="bullet"/>
      <w:lvlText w:val=""/>
      <w:lvlJc w:val="left"/>
      <w:pPr>
        <w:ind w:left="4320" w:hanging="360"/>
      </w:pPr>
      <w:rPr>
        <w:rFonts w:ascii="Wingdings" w:hAnsi="Wingdings" w:hint="default"/>
      </w:rPr>
    </w:lvl>
    <w:lvl w:ilvl="6" w:tplc="3E605014">
      <w:start w:val="1"/>
      <w:numFmt w:val="bullet"/>
      <w:lvlText w:val=""/>
      <w:lvlJc w:val="left"/>
      <w:pPr>
        <w:ind w:left="5040" w:hanging="360"/>
      </w:pPr>
      <w:rPr>
        <w:rFonts w:ascii="Symbol" w:hAnsi="Symbol" w:hint="default"/>
      </w:rPr>
    </w:lvl>
    <w:lvl w:ilvl="7" w:tplc="7CA4FB2C">
      <w:start w:val="1"/>
      <w:numFmt w:val="bullet"/>
      <w:lvlText w:val="o"/>
      <w:lvlJc w:val="left"/>
      <w:pPr>
        <w:ind w:left="5760" w:hanging="360"/>
      </w:pPr>
      <w:rPr>
        <w:rFonts w:ascii="Courier New" w:hAnsi="Courier New" w:hint="default"/>
      </w:rPr>
    </w:lvl>
    <w:lvl w:ilvl="8" w:tplc="94CA846C">
      <w:start w:val="1"/>
      <w:numFmt w:val="bullet"/>
      <w:lvlText w:val=""/>
      <w:lvlJc w:val="left"/>
      <w:pPr>
        <w:ind w:left="6480" w:hanging="360"/>
      </w:pPr>
      <w:rPr>
        <w:rFonts w:ascii="Wingdings" w:hAnsi="Wingdings" w:hint="default"/>
      </w:rPr>
    </w:lvl>
  </w:abstractNum>
  <w:abstractNum w:abstractNumId="5" w15:restartNumberingAfterBreak="0">
    <w:nsid w:val="1B3E84BE"/>
    <w:multiLevelType w:val="hybridMultilevel"/>
    <w:tmpl w:val="4F6447B8"/>
    <w:lvl w:ilvl="0" w:tplc="BD526706">
      <w:start w:val="1"/>
      <w:numFmt w:val="bullet"/>
      <w:lvlText w:val="·"/>
      <w:lvlJc w:val="left"/>
      <w:pPr>
        <w:ind w:left="720" w:hanging="360"/>
      </w:pPr>
      <w:rPr>
        <w:rFonts w:ascii="Symbol" w:hAnsi="Symbol" w:hint="default"/>
      </w:rPr>
    </w:lvl>
    <w:lvl w:ilvl="1" w:tplc="EE6061AA">
      <w:start w:val="1"/>
      <w:numFmt w:val="bullet"/>
      <w:lvlText w:val="o"/>
      <w:lvlJc w:val="left"/>
      <w:pPr>
        <w:ind w:left="1440" w:hanging="360"/>
      </w:pPr>
      <w:rPr>
        <w:rFonts w:ascii="Courier New" w:hAnsi="Courier New" w:hint="default"/>
      </w:rPr>
    </w:lvl>
    <w:lvl w:ilvl="2" w:tplc="4E2C6664">
      <w:start w:val="1"/>
      <w:numFmt w:val="bullet"/>
      <w:lvlText w:val=""/>
      <w:lvlJc w:val="left"/>
      <w:pPr>
        <w:ind w:left="2160" w:hanging="360"/>
      </w:pPr>
      <w:rPr>
        <w:rFonts w:ascii="Wingdings" w:hAnsi="Wingdings" w:hint="default"/>
      </w:rPr>
    </w:lvl>
    <w:lvl w:ilvl="3" w:tplc="70446E38">
      <w:start w:val="1"/>
      <w:numFmt w:val="bullet"/>
      <w:lvlText w:val=""/>
      <w:lvlJc w:val="left"/>
      <w:pPr>
        <w:ind w:left="2880" w:hanging="360"/>
      </w:pPr>
      <w:rPr>
        <w:rFonts w:ascii="Symbol" w:hAnsi="Symbol" w:hint="default"/>
      </w:rPr>
    </w:lvl>
    <w:lvl w:ilvl="4" w:tplc="C08C5068">
      <w:start w:val="1"/>
      <w:numFmt w:val="bullet"/>
      <w:lvlText w:val="o"/>
      <w:lvlJc w:val="left"/>
      <w:pPr>
        <w:ind w:left="3600" w:hanging="360"/>
      </w:pPr>
      <w:rPr>
        <w:rFonts w:ascii="Courier New" w:hAnsi="Courier New" w:hint="default"/>
      </w:rPr>
    </w:lvl>
    <w:lvl w:ilvl="5" w:tplc="03345A9E">
      <w:start w:val="1"/>
      <w:numFmt w:val="bullet"/>
      <w:lvlText w:val=""/>
      <w:lvlJc w:val="left"/>
      <w:pPr>
        <w:ind w:left="4320" w:hanging="360"/>
      </w:pPr>
      <w:rPr>
        <w:rFonts w:ascii="Wingdings" w:hAnsi="Wingdings" w:hint="default"/>
      </w:rPr>
    </w:lvl>
    <w:lvl w:ilvl="6" w:tplc="DCD0A1B4">
      <w:start w:val="1"/>
      <w:numFmt w:val="bullet"/>
      <w:lvlText w:val=""/>
      <w:lvlJc w:val="left"/>
      <w:pPr>
        <w:ind w:left="5040" w:hanging="360"/>
      </w:pPr>
      <w:rPr>
        <w:rFonts w:ascii="Symbol" w:hAnsi="Symbol" w:hint="default"/>
      </w:rPr>
    </w:lvl>
    <w:lvl w:ilvl="7" w:tplc="16840652">
      <w:start w:val="1"/>
      <w:numFmt w:val="bullet"/>
      <w:lvlText w:val="o"/>
      <w:lvlJc w:val="left"/>
      <w:pPr>
        <w:ind w:left="5760" w:hanging="360"/>
      </w:pPr>
      <w:rPr>
        <w:rFonts w:ascii="Courier New" w:hAnsi="Courier New" w:hint="default"/>
      </w:rPr>
    </w:lvl>
    <w:lvl w:ilvl="8" w:tplc="DFB6C4F8">
      <w:start w:val="1"/>
      <w:numFmt w:val="bullet"/>
      <w:lvlText w:val=""/>
      <w:lvlJc w:val="left"/>
      <w:pPr>
        <w:ind w:left="6480" w:hanging="360"/>
      </w:pPr>
      <w:rPr>
        <w:rFonts w:ascii="Wingdings" w:hAnsi="Wingdings" w:hint="default"/>
      </w:rPr>
    </w:lvl>
  </w:abstractNum>
  <w:abstractNum w:abstractNumId="6" w15:restartNumberingAfterBreak="0">
    <w:nsid w:val="2775140D"/>
    <w:multiLevelType w:val="hybridMultilevel"/>
    <w:tmpl w:val="CA442C94"/>
    <w:lvl w:ilvl="0" w:tplc="B9907516">
      <w:start w:val="1"/>
      <w:numFmt w:val="bullet"/>
      <w:lvlText w:val="·"/>
      <w:lvlJc w:val="left"/>
      <w:pPr>
        <w:ind w:left="720" w:hanging="360"/>
      </w:pPr>
      <w:rPr>
        <w:rFonts w:ascii="Symbol" w:hAnsi="Symbol" w:hint="default"/>
      </w:rPr>
    </w:lvl>
    <w:lvl w:ilvl="1" w:tplc="2E528846">
      <w:start w:val="1"/>
      <w:numFmt w:val="bullet"/>
      <w:lvlText w:val="o"/>
      <w:lvlJc w:val="left"/>
      <w:pPr>
        <w:ind w:left="1440" w:hanging="360"/>
      </w:pPr>
      <w:rPr>
        <w:rFonts w:ascii="Courier New" w:hAnsi="Courier New" w:hint="default"/>
      </w:rPr>
    </w:lvl>
    <w:lvl w:ilvl="2" w:tplc="815E68A4">
      <w:start w:val="1"/>
      <w:numFmt w:val="bullet"/>
      <w:lvlText w:val=""/>
      <w:lvlJc w:val="left"/>
      <w:pPr>
        <w:ind w:left="2160" w:hanging="360"/>
      </w:pPr>
      <w:rPr>
        <w:rFonts w:ascii="Wingdings" w:hAnsi="Wingdings" w:hint="default"/>
      </w:rPr>
    </w:lvl>
    <w:lvl w:ilvl="3" w:tplc="E520C34E">
      <w:start w:val="1"/>
      <w:numFmt w:val="bullet"/>
      <w:lvlText w:val=""/>
      <w:lvlJc w:val="left"/>
      <w:pPr>
        <w:ind w:left="2880" w:hanging="360"/>
      </w:pPr>
      <w:rPr>
        <w:rFonts w:ascii="Symbol" w:hAnsi="Symbol" w:hint="default"/>
      </w:rPr>
    </w:lvl>
    <w:lvl w:ilvl="4" w:tplc="0A8018AC">
      <w:start w:val="1"/>
      <w:numFmt w:val="bullet"/>
      <w:lvlText w:val="o"/>
      <w:lvlJc w:val="left"/>
      <w:pPr>
        <w:ind w:left="3600" w:hanging="360"/>
      </w:pPr>
      <w:rPr>
        <w:rFonts w:ascii="Courier New" w:hAnsi="Courier New" w:hint="default"/>
      </w:rPr>
    </w:lvl>
    <w:lvl w:ilvl="5" w:tplc="DA0E0122">
      <w:start w:val="1"/>
      <w:numFmt w:val="bullet"/>
      <w:lvlText w:val=""/>
      <w:lvlJc w:val="left"/>
      <w:pPr>
        <w:ind w:left="4320" w:hanging="360"/>
      </w:pPr>
      <w:rPr>
        <w:rFonts w:ascii="Wingdings" w:hAnsi="Wingdings" w:hint="default"/>
      </w:rPr>
    </w:lvl>
    <w:lvl w:ilvl="6" w:tplc="B3F8E760">
      <w:start w:val="1"/>
      <w:numFmt w:val="bullet"/>
      <w:lvlText w:val=""/>
      <w:lvlJc w:val="left"/>
      <w:pPr>
        <w:ind w:left="5040" w:hanging="360"/>
      </w:pPr>
      <w:rPr>
        <w:rFonts w:ascii="Symbol" w:hAnsi="Symbol" w:hint="default"/>
      </w:rPr>
    </w:lvl>
    <w:lvl w:ilvl="7" w:tplc="EEF260DE">
      <w:start w:val="1"/>
      <w:numFmt w:val="bullet"/>
      <w:lvlText w:val="o"/>
      <w:lvlJc w:val="left"/>
      <w:pPr>
        <w:ind w:left="5760" w:hanging="360"/>
      </w:pPr>
      <w:rPr>
        <w:rFonts w:ascii="Courier New" w:hAnsi="Courier New" w:hint="default"/>
      </w:rPr>
    </w:lvl>
    <w:lvl w:ilvl="8" w:tplc="C3FC5666">
      <w:start w:val="1"/>
      <w:numFmt w:val="bullet"/>
      <w:lvlText w:val=""/>
      <w:lvlJc w:val="left"/>
      <w:pPr>
        <w:ind w:left="6480" w:hanging="360"/>
      </w:pPr>
      <w:rPr>
        <w:rFonts w:ascii="Wingdings" w:hAnsi="Wingdings" w:hint="default"/>
      </w:rPr>
    </w:lvl>
  </w:abstractNum>
  <w:abstractNum w:abstractNumId="7" w15:restartNumberingAfterBreak="0">
    <w:nsid w:val="283CF3B8"/>
    <w:multiLevelType w:val="hybridMultilevel"/>
    <w:tmpl w:val="0A107558"/>
    <w:lvl w:ilvl="0" w:tplc="122A4192">
      <w:start w:val="1"/>
      <w:numFmt w:val="bullet"/>
      <w:lvlText w:val="·"/>
      <w:lvlJc w:val="left"/>
      <w:pPr>
        <w:ind w:left="720" w:hanging="360"/>
      </w:pPr>
      <w:rPr>
        <w:rFonts w:ascii="Symbol" w:hAnsi="Symbol" w:hint="default"/>
      </w:rPr>
    </w:lvl>
    <w:lvl w:ilvl="1" w:tplc="D4FC45F4">
      <w:start w:val="1"/>
      <w:numFmt w:val="bullet"/>
      <w:lvlText w:val="o"/>
      <w:lvlJc w:val="left"/>
      <w:pPr>
        <w:ind w:left="1440" w:hanging="360"/>
      </w:pPr>
      <w:rPr>
        <w:rFonts w:ascii="Courier New" w:hAnsi="Courier New" w:hint="default"/>
      </w:rPr>
    </w:lvl>
    <w:lvl w:ilvl="2" w:tplc="ECFC2C6C">
      <w:start w:val="1"/>
      <w:numFmt w:val="bullet"/>
      <w:lvlText w:val=""/>
      <w:lvlJc w:val="left"/>
      <w:pPr>
        <w:ind w:left="2160" w:hanging="360"/>
      </w:pPr>
      <w:rPr>
        <w:rFonts w:ascii="Wingdings" w:hAnsi="Wingdings" w:hint="default"/>
      </w:rPr>
    </w:lvl>
    <w:lvl w:ilvl="3" w:tplc="B48AC976">
      <w:start w:val="1"/>
      <w:numFmt w:val="bullet"/>
      <w:lvlText w:val=""/>
      <w:lvlJc w:val="left"/>
      <w:pPr>
        <w:ind w:left="2880" w:hanging="360"/>
      </w:pPr>
      <w:rPr>
        <w:rFonts w:ascii="Symbol" w:hAnsi="Symbol" w:hint="default"/>
      </w:rPr>
    </w:lvl>
    <w:lvl w:ilvl="4" w:tplc="6526C16E">
      <w:start w:val="1"/>
      <w:numFmt w:val="bullet"/>
      <w:lvlText w:val="o"/>
      <w:lvlJc w:val="left"/>
      <w:pPr>
        <w:ind w:left="3600" w:hanging="360"/>
      </w:pPr>
      <w:rPr>
        <w:rFonts w:ascii="Courier New" w:hAnsi="Courier New" w:hint="default"/>
      </w:rPr>
    </w:lvl>
    <w:lvl w:ilvl="5" w:tplc="3D008788">
      <w:start w:val="1"/>
      <w:numFmt w:val="bullet"/>
      <w:lvlText w:val=""/>
      <w:lvlJc w:val="left"/>
      <w:pPr>
        <w:ind w:left="4320" w:hanging="360"/>
      </w:pPr>
      <w:rPr>
        <w:rFonts w:ascii="Wingdings" w:hAnsi="Wingdings" w:hint="default"/>
      </w:rPr>
    </w:lvl>
    <w:lvl w:ilvl="6" w:tplc="DBD4E412">
      <w:start w:val="1"/>
      <w:numFmt w:val="bullet"/>
      <w:lvlText w:val=""/>
      <w:lvlJc w:val="left"/>
      <w:pPr>
        <w:ind w:left="5040" w:hanging="360"/>
      </w:pPr>
      <w:rPr>
        <w:rFonts w:ascii="Symbol" w:hAnsi="Symbol" w:hint="default"/>
      </w:rPr>
    </w:lvl>
    <w:lvl w:ilvl="7" w:tplc="066A6A92">
      <w:start w:val="1"/>
      <w:numFmt w:val="bullet"/>
      <w:lvlText w:val="o"/>
      <w:lvlJc w:val="left"/>
      <w:pPr>
        <w:ind w:left="5760" w:hanging="360"/>
      </w:pPr>
      <w:rPr>
        <w:rFonts w:ascii="Courier New" w:hAnsi="Courier New" w:hint="default"/>
      </w:rPr>
    </w:lvl>
    <w:lvl w:ilvl="8" w:tplc="D12AE8CC">
      <w:start w:val="1"/>
      <w:numFmt w:val="bullet"/>
      <w:lvlText w:val=""/>
      <w:lvlJc w:val="left"/>
      <w:pPr>
        <w:ind w:left="6480" w:hanging="360"/>
      </w:pPr>
      <w:rPr>
        <w:rFonts w:ascii="Wingdings" w:hAnsi="Wingdings" w:hint="default"/>
      </w:rPr>
    </w:lvl>
  </w:abstractNum>
  <w:abstractNum w:abstractNumId="8" w15:restartNumberingAfterBreak="0">
    <w:nsid w:val="2969EF6D"/>
    <w:multiLevelType w:val="hybridMultilevel"/>
    <w:tmpl w:val="85465B90"/>
    <w:lvl w:ilvl="0" w:tplc="2D8227BC">
      <w:start w:val="1"/>
      <w:numFmt w:val="bullet"/>
      <w:lvlText w:val="·"/>
      <w:lvlJc w:val="left"/>
      <w:pPr>
        <w:ind w:left="720" w:hanging="360"/>
      </w:pPr>
      <w:rPr>
        <w:rFonts w:ascii="Symbol" w:hAnsi="Symbol" w:hint="default"/>
      </w:rPr>
    </w:lvl>
    <w:lvl w:ilvl="1" w:tplc="9DB6FFEA">
      <w:start w:val="1"/>
      <w:numFmt w:val="bullet"/>
      <w:lvlText w:val="o"/>
      <w:lvlJc w:val="left"/>
      <w:pPr>
        <w:ind w:left="1440" w:hanging="360"/>
      </w:pPr>
      <w:rPr>
        <w:rFonts w:ascii="Courier New" w:hAnsi="Courier New" w:hint="default"/>
      </w:rPr>
    </w:lvl>
    <w:lvl w:ilvl="2" w:tplc="64D0F692">
      <w:start w:val="1"/>
      <w:numFmt w:val="bullet"/>
      <w:lvlText w:val=""/>
      <w:lvlJc w:val="left"/>
      <w:pPr>
        <w:ind w:left="2160" w:hanging="360"/>
      </w:pPr>
      <w:rPr>
        <w:rFonts w:ascii="Wingdings" w:hAnsi="Wingdings" w:hint="default"/>
      </w:rPr>
    </w:lvl>
    <w:lvl w:ilvl="3" w:tplc="C5529660">
      <w:start w:val="1"/>
      <w:numFmt w:val="bullet"/>
      <w:lvlText w:val=""/>
      <w:lvlJc w:val="left"/>
      <w:pPr>
        <w:ind w:left="2880" w:hanging="360"/>
      </w:pPr>
      <w:rPr>
        <w:rFonts w:ascii="Symbol" w:hAnsi="Symbol" w:hint="default"/>
      </w:rPr>
    </w:lvl>
    <w:lvl w:ilvl="4" w:tplc="57DAB978">
      <w:start w:val="1"/>
      <w:numFmt w:val="bullet"/>
      <w:lvlText w:val="o"/>
      <w:lvlJc w:val="left"/>
      <w:pPr>
        <w:ind w:left="3600" w:hanging="360"/>
      </w:pPr>
      <w:rPr>
        <w:rFonts w:ascii="Courier New" w:hAnsi="Courier New" w:hint="default"/>
      </w:rPr>
    </w:lvl>
    <w:lvl w:ilvl="5" w:tplc="C27CCBC0">
      <w:start w:val="1"/>
      <w:numFmt w:val="bullet"/>
      <w:lvlText w:val=""/>
      <w:lvlJc w:val="left"/>
      <w:pPr>
        <w:ind w:left="4320" w:hanging="360"/>
      </w:pPr>
      <w:rPr>
        <w:rFonts w:ascii="Wingdings" w:hAnsi="Wingdings" w:hint="default"/>
      </w:rPr>
    </w:lvl>
    <w:lvl w:ilvl="6" w:tplc="1A0CB1AE">
      <w:start w:val="1"/>
      <w:numFmt w:val="bullet"/>
      <w:lvlText w:val=""/>
      <w:lvlJc w:val="left"/>
      <w:pPr>
        <w:ind w:left="5040" w:hanging="360"/>
      </w:pPr>
      <w:rPr>
        <w:rFonts w:ascii="Symbol" w:hAnsi="Symbol" w:hint="default"/>
      </w:rPr>
    </w:lvl>
    <w:lvl w:ilvl="7" w:tplc="EB4AFCAE">
      <w:start w:val="1"/>
      <w:numFmt w:val="bullet"/>
      <w:lvlText w:val="o"/>
      <w:lvlJc w:val="left"/>
      <w:pPr>
        <w:ind w:left="5760" w:hanging="360"/>
      </w:pPr>
      <w:rPr>
        <w:rFonts w:ascii="Courier New" w:hAnsi="Courier New" w:hint="default"/>
      </w:rPr>
    </w:lvl>
    <w:lvl w:ilvl="8" w:tplc="23AC03BC">
      <w:start w:val="1"/>
      <w:numFmt w:val="bullet"/>
      <w:lvlText w:val=""/>
      <w:lvlJc w:val="left"/>
      <w:pPr>
        <w:ind w:left="6480" w:hanging="360"/>
      </w:pPr>
      <w:rPr>
        <w:rFonts w:ascii="Wingdings" w:hAnsi="Wingdings" w:hint="default"/>
      </w:rPr>
    </w:lvl>
  </w:abstractNum>
  <w:abstractNum w:abstractNumId="9"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698A6"/>
    <w:multiLevelType w:val="hybridMultilevel"/>
    <w:tmpl w:val="8A80D416"/>
    <w:lvl w:ilvl="0" w:tplc="E7BCC010">
      <w:start w:val="1"/>
      <w:numFmt w:val="bullet"/>
      <w:lvlText w:val="·"/>
      <w:lvlJc w:val="left"/>
      <w:pPr>
        <w:ind w:left="720" w:hanging="360"/>
      </w:pPr>
      <w:rPr>
        <w:rFonts w:ascii="Symbol" w:hAnsi="Symbol" w:hint="default"/>
      </w:rPr>
    </w:lvl>
    <w:lvl w:ilvl="1" w:tplc="DBF03330">
      <w:start w:val="1"/>
      <w:numFmt w:val="bullet"/>
      <w:lvlText w:val="o"/>
      <w:lvlJc w:val="left"/>
      <w:pPr>
        <w:ind w:left="1440" w:hanging="360"/>
      </w:pPr>
      <w:rPr>
        <w:rFonts w:ascii="Courier New" w:hAnsi="Courier New" w:hint="default"/>
      </w:rPr>
    </w:lvl>
    <w:lvl w:ilvl="2" w:tplc="2C227E94">
      <w:start w:val="1"/>
      <w:numFmt w:val="bullet"/>
      <w:lvlText w:val=""/>
      <w:lvlJc w:val="left"/>
      <w:pPr>
        <w:ind w:left="2160" w:hanging="360"/>
      </w:pPr>
      <w:rPr>
        <w:rFonts w:ascii="Wingdings" w:hAnsi="Wingdings" w:hint="default"/>
      </w:rPr>
    </w:lvl>
    <w:lvl w:ilvl="3" w:tplc="85661072">
      <w:start w:val="1"/>
      <w:numFmt w:val="bullet"/>
      <w:lvlText w:val=""/>
      <w:lvlJc w:val="left"/>
      <w:pPr>
        <w:ind w:left="2880" w:hanging="360"/>
      </w:pPr>
      <w:rPr>
        <w:rFonts w:ascii="Symbol" w:hAnsi="Symbol" w:hint="default"/>
      </w:rPr>
    </w:lvl>
    <w:lvl w:ilvl="4" w:tplc="4DCC18C4">
      <w:start w:val="1"/>
      <w:numFmt w:val="bullet"/>
      <w:lvlText w:val="o"/>
      <w:lvlJc w:val="left"/>
      <w:pPr>
        <w:ind w:left="3600" w:hanging="360"/>
      </w:pPr>
      <w:rPr>
        <w:rFonts w:ascii="Courier New" w:hAnsi="Courier New" w:hint="default"/>
      </w:rPr>
    </w:lvl>
    <w:lvl w:ilvl="5" w:tplc="57D86ABC">
      <w:start w:val="1"/>
      <w:numFmt w:val="bullet"/>
      <w:lvlText w:val=""/>
      <w:lvlJc w:val="left"/>
      <w:pPr>
        <w:ind w:left="4320" w:hanging="360"/>
      </w:pPr>
      <w:rPr>
        <w:rFonts w:ascii="Wingdings" w:hAnsi="Wingdings" w:hint="default"/>
      </w:rPr>
    </w:lvl>
    <w:lvl w:ilvl="6" w:tplc="175A513C">
      <w:start w:val="1"/>
      <w:numFmt w:val="bullet"/>
      <w:lvlText w:val=""/>
      <w:lvlJc w:val="left"/>
      <w:pPr>
        <w:ind w:left="5040" w:hanging="360"/>
      </w:pPr>
      <w:rPr>
        <w:rFonts w:ascii="Symbol" w:hAnsi="Symbol" w:hint="default"/>
      </w:rPr>
    </w:lvl>
    <w:lvl w:ilvl="7" w:tplc="D316B480">
      <w:start w:val="1"/>
      <w:numFmt w:val="bullet"/>
      <w:lvlText w:val="o"/>
      <w:lvlJc w:val="left"/>
      <w:pPr>
        <w:ind w:left="5760" w:hanging="360"/>
      </w:pPr>
      <w:rPr>
        <w:rFonts w:ascii="Courier New" w:hAnsi="Courier New" w:hint="default"/>
      </w:rPr>
    </w:lvl>
    <w:lvl w:ilvl="8" w:tplc="102CAEC2">
      <w:start w:val="1"/>
      <w:numFmt w:val="bullet"/>
      <w:lvlText w:val=""/>
      <w:lvlJc w:val="left"/>
      <w:pPr>
        <w:ind w:left="6480" w:hanging="360"/>
      </w:pPr>
      <w:rPr>
        <w:rFonts w:ascii="Wingdings" w:hAnsi="Wingdings" w:hint="default"/>
      </w:rPr>
    </w:lvl>
  </w:abstractNum>
  <w:abstractNum w:abstractNumId="11" w15:restartNumberingAfterBreak="0">
    <w:nsid w:val="2F566A03"/>
    <w:multiLevelType w:val="hybridMultilevel"/>
    <w:tmpl w:val="027EF7A2"/>
    <w:lvl w:ilvl="0" w:tplc="CB32EB54">
      <w:start w:val="1"/>
      <w:numFmt w:val="bullet"/>
      <w:lvlText w:val="·"/>
      <w:lvlJc w:val="left"/>
      <w:pPr>
        <w:ind w:left="720" w:hanging="360"/>
      </w:pPr>
      <w:rPr>
        <w:rFonts w:ascii="Symbol" w:hAnsi="Symbol" w:hint="default"/>
      </w:rPr>
    </w:lvl>
    <w:lvl w:ilvl="1" w:tplc="B1BCFC16">
      <w:start w:val="1"/>
      <w:numFmt w:val="bullet"/>
      <w:lvlText w:val="o"/>
      <w:lvlJc w:val="left"/>
      <w:pPr>
        <w:ind w:left="1440" w:hanging="360"/>
      </w:pPr>
      <w:rPr>
        <w:rFonts w:ascii="Courier New" w:hAnsi="Courier New" w:hint="default"/>
      </w:rPr>
    </w:lvl>
    <w:lvl w:ilvl="2" w:tplc="9C249786">
      <w:start w:val="1"/>
      <w:numFmt w:val="bullet"/>
      <w:lvlText w:val=""/>
      <w:lvlJc w:val="left"/>
      <w:pPr>
        <w:ind w:left="2160" w:hanging="360"/>
      </w:pPr>
      <w:rPr>
        <w:rFonts w:ascii="Wingdings" w:hAnsi="Wingdings" w:hint="default"/>
      </w:rPr>
    </w:lvl>
    <w:lvl w:ilvl="3" w:tplc="8FF88052">
      <w:start w:val="1"/>
      <w:numFmt w:val="bullet"/>
      <w:lvlText w:val=""/>
      <w:lvlJc w:val="left"/>
      <w:pPr>
        <w:ind w:left="2880" w:hanging="360"/>
      </w:pPr>
      <w:rPr>
        <w:rFonts w:ascii="Symbol" w:hAnsi="Symbol" w:hint="default"/>
      </w:rPr>
    </w:lvl>
    <w:lvl w:ilvl="4" w:tplc="4C2CA74A">
      <w:start w:val="1"/>
      <w:numFmt w:val="bullet"/>
      <w:lvlText w:val="o"/>
      <w:lvlJc w:val="left"/>
      <w:pPr>
        <w:ind w:left="3600" w:hanging="360"/>
      </w:pPr>
      <w:rPr>
        <w:rFonts w:ascii="Courier New" w:hAnsi="Courier New" w:hint="default"/>
      </w:rPr>
    </w:lvl>
    <w:lvl w:ilvl="5" w:tplc="6A8013D2">
      <w:start w:val="1"/>
      <w:numFmt w:val="bullet"/>
      <w:lvlText w:val=""/>
      <w:lvlJc w:val="left"/>
      <w:pPr>
        <w:ind w:left="4320" w:hanging="360"/>
      </w:pPr>
      <w:rPr>
        <w:rFonts w:ascii="Wingdings" w:hAnsi="Wingdings" w:hint="default"/>
      </w:rPr>
    </w:lvl>
    <w:lvl w:ilvl="6" w:tplc="C1FA2D92">
      <w:start w:val="1"/>
      <w:numFmt w:val="bullet"/>
      <w:lvlText w:val=""/>
      <w:lvlJc w:val="left"/>
      <w:pPr>
        <w:ind w:left="5040" w:hanging="360"/>
      </w:pPr>
      <w:rPr>
        <w:rFonts w:ascii="Symbol" w:hAnsi="Symbol" w:hint="default"/>
      </w:rPr>
    </w:lvl>
    <w:lvl w:ilvl="7" w:tplc="95CC44EC">
      <w:start w:val="1"/>
      <w:numFmt w:val="bullet"/>
      <w:lvlText w:val="o"/>
      <w:lvlJc w:val="left"/>
      <w:pPr>
        <w:ind w:left="5760" w:hanging="360"/>
      </w:pPr>
      <w:rPr>
        <w:rFonts w:ascii="Courier New" w:hAnsi="Courier New" w:hint="default"/>
      </w:rPr>
    </w:lvl>
    <w:lvl w:ilvl="8" w:tplc="64C8BC7E">
      <w:start w:val="1"/>
      <w:numFmt w:val="bullet"/>
      <w:lvlText w:val=""/>
      <w:lvlJc w:val="left"/>
      <w:pPr>
        <w:ind w:left="6480" w:hanging="360"/>
      </w:pPr>
      <w:rPr>
        <w:rFonts w:ascii="Wingdings" w:hAnsi="Wingdings" w:hint="default"/>
      </w:rPr>
    </w:lvl>
  </w:abstractNum>
  <w:abstractNum w:abstractNumId="1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A0BFA"/>
    <w:multiLevelType w:val="hybridMultilevel"/>
    <w:tmpl w:val="51C696E4"/>
    <w:lvl w:ilvl="0" w:tplc="4A54E788">
      <w:start w:val="1"/>
      <w:numFmt w:val="bullet"/>
      <w:lvlText w:val="·"/>
      <w:lvlJc w:val="left"/>
      <w:pPr>
        <w:ind w:left="720" w:hanging="360"/>
      </w:pPr>
      <w:rPr>
        <w:rFonts w:ascii="Symbol" w:hAnsi="Symbol" w:hint="default"/>
      </w:rPr>
    </w:lvl>
    <w:lvl w:ilvl="1" w:tplc="CB60AC30">
      <w:start w:val="1"/>
      <w:numFmt w:val="bullet"/>
      <w:lvlText w:val="o"/>
      <w:lvlJc w:val="left"/>
      <w:pPr>
        <w:ind w:left="1440" w:hanging="360"/>
      </w:pPr>
      <w:rPr>
        <w:rFonts w:ascii="Courier New" w:hAnsi="Courier New" w:hint="default"/>
      </w:rPr>
    </w:lvl>
    <w:lvl w:ilvl="2" w:tplc="2F288D4E">
      <w:start w:val="1"/>
      <w:numFmt w:val="bullet"/>
      <w:lvlText w:val=""/>
      <w:lvlJc w:val="left"/>
      <w:pPr>
        <w:ind w:left="2160" w:hanging="360"/>
      </w:pPr>
      <w:rPr>
        <w:rFonts w:ascii="Wingdings" w:hAnsi="Wingdings" w:hint="default"/>
      </w:rPr>
    </w:lvl>
    <w:lvl w:ilvl="3" w:tplc="803C147E">
      <w:start w:val="1"/>
      <w:numFmt w:val="bullet"/>
      <w:lvlText w:val=""/>
      <w:lvlJc w:val="left"/>
      <w:pPr>
        <w:ind w:left="2880" w:hanging="360"/>
      </w:pPr>
      <w:rPr>
        <w:rFonts w:ascii="Symbol" w:hAnsi="Symbol" w:hint="default"/>
      </w:rPr>
    </w:lvl>
    <w:lvl w:ilvl="4" w:tplc="6DBE9534">
      <w:start w:val="1"/>
      <w:numFmt w:val="bullet"/>
      <w:lvlText w:val="o"/>
      <w:lvlJc w:val="left"/>
      <w:pPr>
        <w:ind w:left="3600" w:hanging="360"/>
      </w:pPr>
      <w:rPr>
        <w:rFonts w:ascii="Courier New" w:hAnsi="Courier New" w:hint="default"/>
      </w:rPr>
    </w:lvl>
    <w:lvl w:ilvl="5" w:tplc="7A6AA09C">
      <w:start w:val="1"/>
      <w:numFmt w:val="bullet"/>
      <w:lvlText w:val=""/>
      <w:lvlJc w:val="left"/>
      <w:pPr>
        <w:ind w:left="4320" w:hanging="360"/>
      </w:pPr>
      <w:rPr>
        <w:rFonts w:ascii="Wingdings" w:hAnsi="Wingdings" w:hint="default"/>
      </w:rPr>
    </w:lvl>
    <w:lvl w:ilvl="6" w:tplc="0046D0AA">
      <w:start w:val="1"/>
      <w:numFmt w:val="bullet"/>
      <w:lvlText w:val=""/>
      <w:lvlJc w:val="left"/>
      <w:pPr>
        <w:ind w:left="5040" w:hanging="360"/>
      </w:pPr>
      <w:rPr>
        <w:rFonts w:ascii="Symbol" w:hAnsi="Symbol" w:hint="default"/>
      </w:rPr>
    </w:lvl>
    <w:lvl w:ilvl="7" w:tplc="86527DC4">
      <w:start w:val="1"/>
      <w:numFmt w:val="bullet"/>
      <w:lvlText w:val="o"/>
      <w:lvlJc w:val="left"/>
      <w:pPr>
        <w:ind w:left="5760" w:hanging="360"/>
      </w:pPr>
      <w:rPr>
        <w:rFonts w:ascii="Courier New" w:hAnsi="Courier New" w:hint="default"/>
      </w:rPr>
    </w:lvl>
    <w:lvl w:ilvl="8" w:tplc="4AACF70A">
      <w:start w:val="1"/>
      <w:numFmt w:val="bullet"/>
      <w:lvlText w:val=""/>
      <w:lvlJc w:val="left"/>
      <w:pPr>
        <w:ind w:left="6480" w:hanging="360"/>
      </w:pPr>
      <w:rPr>
        <w:rFonts w:ascii="Wingdings" w:hAnsi="Wingdings" w:hint="default"/>
      </w:rPr>
    </w:lvl>
  </w:abstractNum>
  <w:abstractNum w:abstractNumId="14" w15:restartNumberingAfterBreak="0">
    <w:nsid w:val="41FD41F8"/>
    <w:multiLevelType w:val="multilevel"/>
    <w:tmpl w:val="2EDA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A0625"/>
    <w:multiLevelType w:val="hybridMultilevel"/>
    <w:tmpl w:val="E6EA42A4"/>
    <w:lvl w:ilvl="0" w:tplc="F9F61D1E">
      <w:start w:val="1"/>
      <w:numFmt w:val="bullet"/>
      <w:lvlText w:val="·"/>
      <w:lvlJc w:val="left"/>
      <w:pPr>
        <w:ind w:left="720" w:hanging="360"/>
      </w:pPr>
      <w:rPr>
        <w:rFonts w:ascii="Symbol" w:hAnsi="Symbol" w:hint="default"/>
      </w:rPr>
    </w:lvl>
    <w:lvl w:ilvl="1" w:tplc="6874C1B4">
      <w:start w:val="1"/>
      <w:numFmt w:val="bullet"/>
      <w:lvlText w:val="o"/>
      <w:lvlJc w:val="left"/>
      <w:pPr>
        <w:ind w:left="1440" w:hanging="360"/>
      </w:pPr>
      <w:rPr>
        <w:rFonts w:ascii="Courier New" w:hAnsi="Courier New" w:hint="default"/>
      </w:rPr>
    </w:lvl>
    <w:lvl w:ilvl="2" w:tplc="B4F6CB8E">
      <w:start w:val="1"/>
      <w:numFmt w:val="bullet"/>
      <w:lvlText w:val=""/>
      <w:lvlJc w:val="left"/>
      <w:pPr>
        <w:ind w:left="2160" w:hanging="360"/>
      </w:pPr>
      <w:rPr>
        <w:rFonts w:ascii="Wingdings" w:hAnsi="Wingdings" w:hint="default"/>
      </w:rPr>
    </w:lvl>
    <w:lvl w:ilvl="3" w:tplc="ACD4F022">
      <w:start w:val="1"/>
      <w:numFmt w:val="bullet"/>
      <w:lvlText w:val=""/>
      <w:lvlJc w:val="left"/>
      <w:pPr>
        <w:ind w:left="2880" w:hanging="360"/>
      </w:pPr>
      <w:rPr>
        <w:rFonts w:ascii="Symbol" w:hAnsi="Symbol" w:hint="default"/>
      </w:rPr>
    </w:lvl>
    <w:lvl w:ilvl="4" w:tplc="EDF8F100">
      <w:start w:val="1"/>
      <w:numFmt w:val="bullet"/>
      <w:lvlText w:val="o"/>
      <w:lvlJc w:val="left"/>
      <w:pPr>
        <w:ind w:left="3600" w:hanging="360"/>
      </w:pPr>
      <w:rPr>
        <w:rFonts w:ascii="Courier New" w:hAnsi="Courier New" w:hint="default"/>
      </w:rPr>
    </w:lvl>
    <w:lvl w:ilvl="5" w:tplc="27AA24B8">
      <w:start w:val="1"/>
      <w:numFmt w:val="bullet"/>
      <w:lvlText w:val=""/>
      <w:lvlJc w:val="left"/>
      <w:pPr>
        <w:ind w:left="4320" w:hanging="360"/>
      </w:pPr>
      <w:rPr>
        <w:rFonts w:ascii="Wingdings" w:hAnsi="Wingdings" w:hint="default"/>
      </w:rPr>
    </w:lvl>
    <w:lvl w:ilvl="6" w:tplc="EB828184">
      <w:start w:val="1"/>
      <w:numFmt w:val="bullet"/>
      <w:lvlText w:val=""/>
      <w:lvlJc w:val="left"/>
      <w:pPr>
        <w:ind w:left="5040" w:hanging="360"/>
      </w:pPr>
      <w:rPr>
        <w:rFonts w:ascii="Symbol" w:hAnsi="Symbol" w:hint="default"/>
      </w:rPr>
    </w:lvl>
    <w:lvl w:ilvl="7" w:tplc="36107ACA">
      <w:start w:val="1"/>
      <w:numFmt w:val="bullet"/>
      <w:lvlText w:val="o"/>
      <w:lvlJc w:val="left"/>
      <w:pPr>
        <w:ind w:left="5760" w:hanging="360"/>
      </w:pPr>
      <w:rPr>
        <w:rFonts w:ascii="Courier New" w:hAnsi="Courier New" w:hint="default"/>
      </w:rPr>
    </w:lvl>
    <w:lvl w:ilvl="8" w:tplc="1CCE7D6A">
      <w:start w:val="1"/>
      <w:numFmt w:val="bullet"/>
      <w:lvlText w:val=""/>
      <w:lvlJc w:val="left"/>
      <w:pPr>
        <w:ind w:left="6480" w:hanging="360"/>
      </w:pPr>
      <w:rPr>
        <w:rFonts w:ascii="Wingdings" w:hAnsi="Wingdings" w:hint="default"/>
      </w:rPr>
    </w:lvl>
  </w:abstractNum>
  <w:abstractNum w:abstractNumId="18" w15:restartNumberingAfterBreak="0">
    <w:nsid w:val="56B109BD"/>
    <w:multiLevelType w:val="multilevel"/>
    <w:tmpl w:val="8DB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D179F9"/>
    <w:multiLevelType w:val="hybridMultilevel"/>
    <w:tmpl w:val="4D787562"/>
    <w:lvl w:ilvl="0" w:tplc="930E0A90">
      <w:start w:val="1"/>
      <w:numFmt w:val="bullet"/>
      <w:lvlText w:val="·"/>
      <w:lvlJc w:val="left"/>
      <w:pPr>
        <w:ind w:left="720" w:hanging="360"/>
      </w:pPr>
      <w:rPr>
        <w:rFonts w:ascii="Symbol" w:hAnsi="Symbol" w:hint="default"/>
      </w:rPr>
    </w:lvl>
    <w:lvl w:ilvl="1" w:tplc="AEB85502">
      <w:start w:val="1"/>
      <w:numFmt w:val="bullet"/>
      <w:lvlText w:val="o"/>
      <w:lvlJc w:val="left"/>
      <w:pPr>
        <w:ind w:left="1440" w:hanging="360"/>
      </w:pPr>
      <w:rPr>
        <w:rFonts w:ascii="Courier New" w:hAnsi="Courier New" w:hint="default"/>
      </w:rPr>
    </w:lvl>
    <w:lvl w:ilvl="2" w:tplc="8C74A4EA">
      <w:start w:val="1"/>
      <w:numFmt w:val="bullet"/>
      <w:lvlText w:val=""/>
      <w:lvlJc w:val="left"/>
      <w:pPr>
        <w:ind w:left="2160" w:hanging="360"/>
      </w:pPr>
      <w:rPr>
        <w:rFonts w:ascii="Wingdings" w:hAnsi="Wingdings" w:hint="default"/>
      </w:rPr>
    </w:lvl>
    <w:lvl w:ilvl="3" w:tplc="4BAC58BA">
      <w:start w:val="1"/>
      <w:numFmt w:val="bullet"/>
      <w:lvlText w:val=""/>
      <w:lvlJc w:val="left"/>
      <w:pPr>
        <w:ind w:left="2880" w:hanging="360"/>
      </w:pPr>
      <w:rPr>
        <w:rFonts w:ascii="Symbol" w:hAnsi="Symbol" w:hint="default"/>
      </w:rPr>
    </w:lvl>
    <w:lvl w:ilvl="4" w:tplc="42BECC22">
      <w:start w:val="1"/>
      <w:numFmt w:val="bullet"/>
      <w:lvlText w:val="o"/>
      <w:lvlJc w:val="left"/>
      <w:pPr>
        <w:ind w:left="3600" w:hanging="360"/>
      </w:pPr>
      <w:rPr>
        <w:rFonts w:ascii="Courier New" w:hAnsi="Courier New" w:hint="default"/>
      </w:rPr>
    </w:lvl>
    <w:lvl w:ilvl="5" w:tplc="F1C812B8">
      <w:start w:val="1"/>
      <w:numFmt w:val="bullet"/>
      <w:lvlText w:val=""/>
      <w:lvlJc w:val="left"/>
      <w:pPr>
        <w:ind w:left="4320" w:hanging="360"/>
      </w:pPr>
      <w:rPr>
        <w:rFonts w:ascii="Wingdings" w:hAnsi="Wingdings" w:hint="default"/>
      </w:rPr>
    </w:lvl>
    <w:lvl w:ilvl="6" w:tplc="6D163F3E">
      <w:start w:val="1"/>
      <w:numFmt w:val="bullet"/>
      <w:lvlText w:val=""/>
      <w:lvlJc w:val="left"/>
      <w:pPr>
        <w:ind w:left="5040" w:hanging="360"/>
      </w:pPr>
      <w:rPr>
        <w:rFonts w:ascii="Symbol" w:hAnsi="Symbol" w:hint="default"/>
      </w:rPr>
    </w:lvl>
    <w:lvl w:ilvl="7" w:tplc="9322014E">
      <w:start w:val="1"/>
      <w:numFmt w:val="bullet"/>
      <w:lvlText w:val="o"/>
      <w:lvlJc w:val="left"/>
      <w:pPr>
        <w:ind w:left="5760" w:hanging="360"/>
      </w:pPr>
      <w:rPr>
        <w:rFonts w:ascii="Courier New" w:hAnsi="Courier New" w:hint="default"/>
      </w:rPr>
    </w:lvl>
    <w:lvl w:ilvl="8" w:tplc="86DE64C6">
      <w:start w:val="1"/>
      <w:numFmt w:val="bullet"/>
      <w:lvlText w:val=""/>
      <w:lvlJc w:val="left"/>
      <w:pPr>
        <w:ind w:left="6480" w:hanging="360"/>
      </w:pPr>
      <w:rPr>
        <w:rFonts w:ascii="Wingdings" w:hAnsi="Wingdings" w:hint="default"/>
      </w:rPr>
    </w:lvl>
  </w:abstractNum>
  <w:abstractNum w:abstractNumId="20"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52281"/>
    <w:multiLevelType w:val="hybridMultilevel"/>
    <w:tmpl w:val="8230EB06"/>
    <w:lvl w:ilvl="0" w:tplc="E236BAFC">
      <w:start w:val="1"/>
      <w:numFmt w:val="bullet"/>
      <w:lvlText w:val="·"/>
      <w:lvlJc w:val="left"/>
      <w:pPr>
        <w:ind w:left="720" w:hanging="360"/>
      </w:pPr>
      <w:rPr>
        <w:rFonts w:ascii="Symbol" w:hAnsi="Symbol" w:hint="default"/>
      </w:rPr>
    </w:lvl>
    <w:lvl w:ilvl="1" w:tplc="CEECD86E">
      <w:start w:val="1"/>
      <w:numFmt w:val="bullet"/>
      <w:lvlText w:val="o"/>
      <w:lvlJc w:val="left"/>
      <w:pPr>
        <w:ind w:left="1440" w:hanging="360"/>
      </w:pPr>
      <w:rPr>
        <w:rFonts w:ascii="Courier New" w:hAnsi="Courier New" w:hint="default"/>
      </w:rPr>
    </w:lvl>
    <w:lvl w:ilvl="2" w:tplc="7CDC6E9E">
      <w:start w:val="1"/>
      <w:numFmt w:val="bullet"/>
      <w:lvlText w:val=""/>
      <w:lvlJc w:val="left"/>
      <w:pPr>
        <w:ind w:left="2160" w:hanging="360"/>
      </w:pPr>
      <w:rPr>
        <w:rFonts w:ascii="Wingdings" w:hAnsi="Wingdings" w:hint="default"/>
      </w:rPr>
    </w:lvl>
    <w:lvl w:ilvl="3" w:tplc="061E2C8C">
      <w:start w:val="1"/>
      <w:numFmt w:val="bullet"/>
      <w:lvlText w:val=""/>
      <w:lvlJc w:val="left"/>
      <w:pPr>
        <w:ind w:left="2880" w:hanging="360"/>
      </w:pPr>
      <w:rPr>
        <w:rFonts w:ascii="Symbol" w:hAnsi="Symbol" w:hint="default"/>
      </w:rPr>
    </w:lvl>
    <w:lvl w:ilvl="4" w:tplc="3A52A852">
      <w:start w:val="1"/>
      <w:numFmt w:val="bullet"/>
      <w:lvlText w:val="o"/>
      <w:lvlJc w:val="left"/>
      <w:pPr>
        <w:ind w:left="3600" w:hanging="360"/>
      </w:pPr>
      <w:rPr>
        <w:rFonts w:ascii="Courier New" w:hAnsi="Courier New" w:hint="default"/>
      </w:rPr>
    </w:lvl>
    <w:lvl w:ilvl="5" w:tplc="CAB65CF4">
      <w:start w:val="1"/>
      <w:numFmt w:val="bullet"/>
      <w:lvlText w:val=""/>
      <w:lvlJc w:val="left"/>
      <w:pPr>
        <w:ind w:left="4320" w:hanging="360"/>
      </w:pPr>
      <w:rPr>
        <w:rFonts w:ascii="Wingdings" w:hAnsi="Wingdings" w:hint="default"/>
      </w:rPr>
    </w:lvl>
    <w:lvl w:ilvl="6" w:tplc="984E6030">
      <w:start w:val="1"/>
      <w:numFmt w:val="bullet"/>
      <w:lvlText w:val=""/>
      <w:lvlJc w:val="left"/>
      <w:pPr>
        <w:ind w:left="5040" w:hanging="360"/>
      </w:pPr>
      <w:rPr>
        <w:rFonts w:ascii="Symbol" w:hAnsi="Symbol" w:hint="default"/>
      </w:rPr>
    </w:lvl>
    <w:lvl w:ilvl="7" w:tplc="9000F00E">
      <w:start w:val="1"/>
      <w:numFmt w:val="bullet"/>
      <w:lvlText w:val="o"/>
      <w:lvlJc w:val="left"/>
      <w:pPr>
        <w:ind w:left="5760" w:hanging="360"/>
      </w:pPr>
      <w:rPr>
        <w:rFonts w:ascii="Courier New" w:hAnsi="Courier New" w:hint="default"/>
      </w:rPr>
    </w:lvl>
    <w:lvl w:ilvl="8" w:tplc="D552223C">
      <w:start w:val="1"/>
      <w:numFmt w:val="bullet"/>
      <w:lvlText w:val=""/>
      <w:lvlJc w:val="left"/>
      <w:pPr>
        <w:ind w:left="6480" w:hanging="360"/>
      </w:pPr>
      <w:rPr>
        <w:rFonts w:ascii="Wingdings" w:hAnsi="Wingdings" w:hint="default"/>
      </w:rPr>
    </w:lvl>
  </w:abstractNum>
  <w:abstractNum w:abstractNumId="22" w15:restartNumberingAfterBreak="0">
    <w:nsid w:val="69133948"/>
    <w:multiLevelType w:val="hybridMultilevel"/>
    <w:tmpl w:val="0FF23C0C"/>
    <w:lvl w:ilvl="0" w:tplc="187CCF62">
      <w:start w:val="1"/>
      <w:numFmt w:val="bullet"/>
      <w:lvlText w:val="·"/>
      <w:lvlJc w:val="left"/>
      <w:pPr>
        <w:ind w:left="720" w:hanging="360"/>
      </w:pPr>
      <w:rPr>
        <w:rFonts w:ascii="Symbol" w:hAnsi="Symbol" w:hint="default"/>
      </w:rPr>
    </w:lvl>
    <w:lvl w:ilvl="1" w:tplc="940C3A8E">
      <w:start w:val="1"/>
      <w:numFmt w:val="bullet"/>
      <w:lvlText w:val="o"/>
      <w:lvlJc w:val="left"/>
      <w:pPr>
        <w:ind w:left="1440" w:hanging="360"/>
      </w:pPr>
      <w:rPr>
        <w:rFonts w:ascii="Courier New" w:hAnsi="Courier New" w:hint="default"/>
      </w:rPr>
    </w:lvl>
    <w:lvl w:ilvl="2" w:tplc="CD0AA6F6">
      <w:start w:val="1"/>
      <w:numFmt w:val="bullet"/>
      <w:lvlText w:val=""/>
      <w:lvlJc w:val="left"/>
      <w:pPr>
        <w:ind w:left="2160" w:hanging="360"/>
      </w:pPr>
      <w:rPr>
        <w:rFonts w:ascii="Wingdings" w:hAnsi="Wingdings" w:hint="default"/>
      </w:rPr>
    </w:lvl>
    <w:lvl w:ilvl="3" w:tplc="CE2C0030">
      <w:start w:val="1"/>
      <w:numFmt w:val="bullet"/>
      <w:lvlText w:val=""/>
      <w:lvlJc w:val="left"/>
      <w:pPr>
        <w:ind w:left="2880" w:hanging="360"/>
      </w:pPr>
      <w:rPr>
        <w:rFonts w:ascii="Symbol" w:hAnsi="Symbol" w:hint="default"/>
      </w:rPr>
    </w:lvl>
    <w:lvl w:ilvl="4" w:tplc="9120FEC6">
      <w:start w:val="1"/>
      <w:numFmt w:val="bullet"/>
      <w:lvlText w:val="o"/>
      <w:lvlJc w:val="left"/>
      <w:pPr>
        <w:ind w:left="3600" w:hanging="360"/>
      </w:pPr>
      <w:rPr>
        <w:rFonts w:ascii="Courier New" w:hAnsi="Courier New" w:hint="default"/>
      </w:rPr>
    </w:lvl>
    <w:lvl w:ilvl="5" w:tplc="A1EEBD86">
      <w:start w:val="1"/>
      <w:numFmt w:val="bullet"/>
      <w:lvlText w:val=""/>
      <w:lvlJc w:val="left"/>
      <w:pPr>
        <w:ind w:left="4320" w:hanging="360"/>
      </w:pPr>
      <w:rPr>
        <w:rFonts w:ascii="Wingdings" w:hAnsi="Wingdings" w:hint="default"/>
      </w:rPr>
    </w:lvl>
    <w:lvl w:ilvl="6" w:tplc="4074372E">
      <w:start w:val="1"/>
      <w:numFmt w:val="bullet"/>
      <w:lvlText w:val=""/>
      <w:lvlJc w:val="left"/>
      <w:pPr>
        <w:ind w:left="5040" w:hanging="360"/>
      </w:pPr>
      <w:rPr>
        <w:rFonts w:ascii="Symbol" w:hAnsi="Symbol" w:hint="default"/>
      </w:rPr>
    </w:lvl>
    <w:lvl w:ilvl="7" w:tplc="5D785732">
      <w:start w:val="1"/>
      <w:numFmt w:val="bullet"/>
      <w:lvlText w:val="o"/>
      <w:lvlJc w:val="left"/>
      <w:pPr>
        <w:ind w:left="5760" w:hanging="360"/>
      </w:pPr>
      <w:rPr>
        <w:rFonts w:ascii="Courier New" w:hAnsi="Courier New" w:hint="default"/>
      </w:rPr>
    </w:lvl>
    <w:lvl w:ilvl="8" w:tplc="8EC8F694">
      <w:start w:val="1"/>
      <w:numFmt w:val="bullet"/>
      <w:lvlText w:val=""/>
      <w:lvlJc w:val="left"/>
      <w:pPr>
        <w:ind w:left="6480" w:hanging="360"/>
      </w:pPr>
      <w:rPr>
        <w:rFonts w:ascii="Wingdings" w:hAnsi="Wingdings" w:hint="default"/>
      </w:rPr>
    </w:lvl>
  </w:abstractNum>
  <w:abstractNum w:abstractNumId="23"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1E73F2"/>
    <w:multiLevelType w:val="hybridMultilevel"/>
    <w:tmpl w:val="3F46DA72"/>
    <w:lvl w:ilvl="0" w:tplc="EFCE6B78">
      <w:start w:val="1"/>
      <w:numFmt w:val="bullet"/>
      <w:lvlText w:val="·"/>
      <w:lvlJc w:val="left"/>
      <w:pPr>
        <w:ind w:left="720" w:hanging="360"/>
      </w:pPr>
      <w:rPr>
        <w:rFonts w:ascii="Symbol" w:hAnsi="Symbol" w:hint="default"/>
      </w:rPr>
    </w:lvl>
    <w:lvl w:ilvl="1" w:tplc="32B81894">
      <w:start w:val="1"/>
      <w:numFmt w:val="bullet"/>
      <w:lvlText w:val="o"/>
      <w:lvlJc w:val="left"/>
      <w:pPr>
        <w:ind w:left="1440" w:hanging="360"/>
      </w:pPr>
      <w:rPr>
        <w:rFonts w:ascii="Courier New" w:hAnsi="Courier New" w:hint="default"/>
      </w:rPr>
    </w:lvl>
    <w:lvl w:ilvl="2" w:tplc="6CEC332E">
      <w:start w:val="1"/>
      <w:numFmt w:val="bullet"/>
      <w:lvlText w:val=""/>
      <w:lvlJc w:val="left"/>
      <w:pPr>
        <w:ind w:left="2160" w:hanging="360"/>
      </w:pPr>
      <w:rPr>
        <w:rFonts w:ascii="Wingdings" w:hAnsi="Wingdings" w:hint="default"/>
      </w:rPr>
    </w:lvl>
    <w:lvl w:ilvl="3" w:tplc="E8E4262A">
      <w:start w:val="1"/>
      <w:numFmt w:val="bullet"/>
      <w:lvlText w:val=""/>
      <w:lvlJc w:val="left"/>
      <w:pPr>
        <w:ind w:left="2880" w:hanging="360"/>
      </w:pPr>
      <w:rPr>
        <w:rFonts w:ascii="Symbol" w:hAnsi="Symbol" w:hint="default"/>
      </w:rPr>
    </w:lvl>
    <w:lvl w:ilvl="4" w:tplc="5DF4C5D6">
      <w:start w:val="1"/>
      <w:numFmt w:val="bullet"/>
      <w:lvlText w:val="o"/>
      <w:lvlJc w:val="left"/>
      <w:pPr>
        <w:ind w:left="3600" w:hanging="360"/>
      </w:pPr>
      <w:rPr>
        <w:rFonts w:ascii="Courier New" w:hAnsi="Courier New" w:hint="default"/>
      </w:rPr>
    </w:lvl>
    <w:lvl w:ilvl="5" w:tplc="37B8DBE0">
      <w:start w:val="1"/>
      <w:numFmt w:val="bullet"/>
      <w:lvlText w:val=""/>
      <w:lvlJc w:val="left"/>
      <w:pPr>
        <w:ind w:left="4320" w:hanging="360"/>
      </w:pPr>
      <w:rPr>
        <w:rFonts w:ascii="Wingdings" w:hAnsi="Wingdings" w:hint="default"/>
      </w:rPr>
    </w:lvl>
    <w:lvl w:ilvl="6" w:tplc="BD12DAFE">
      <w:start w:val="1"/>
      <w:numFmt w:val="bullet"/>
      <w:lvlText w:val=""/>
      <w:lvlJc w:val="left"/>
      <w:pPr>
        <w:ind w:left="5040" w:hanging="360"/>
      </w:pPr>
      <w:rPr>
        <w:rFonts w:ascii="Symbol" w:hAnsi="Symbol" w:hint="default"/>
      </w:rPr>
    </w:lvl>
    <w:lvl w:ilvl="7" w:tplc="FA368524">
      <w:start w:val="1"/>
      <w:numFmt w:val="bullet"/>
      <w:lvlText w:val="o"/>
      <w:lvlJc w:val="left"/>
      <w:pPr>
        <w:ind w:left="5760" w:hanging="360"/>
      </w:pPr>
      <w:rPr>
        <w:rFonts w:ascii="Courier New" w:hAnsi="Courier New" w:hint="default"/>
      </w:rPr>
    </w:lvl>
    <w:lvl w:ilvl="8" w:tplc="1D56ACC8">
      <w:start w:val="1"/>
      <w:numFmt w:val="bullet"/>
      <w:lvlText w:val=""/>
      <w:lvlJc w:val="left"/>
      <w:pPr>
        <w:ind w:left="6480" w:hanging="360"/>
      </w:pPr>
      <w:rPr>
        <w:rFonts w:ascii="Wingdings" w:hAnsi="Wingdings" w:hint="default"/>
      </w:rPr>
    </w:lvl>
  </w:abstractNum>
  <w:abstractNum w:abstractNumId="25"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6FAF9"/>
    <w:multiLevelType w:val="hybridMultilevel"/>
    <w:tmpl w:val="CDE68B9C"/>
    <w:lvl w:ilvl="0" w:tplc="6CFEA5FE">
      <w:start w:val="1"/>
      <w:numFmt w:val="bullet"/>
      <w:lvlText w:val="·"/>
      <w:lvlJc w:val="left"/>
      <w:pPr>
        <w:ind w:left="720" w:hanging="360"/>
      </w:pPr>
      <w:rPr>
        <w:rFonts w:ascii="Symbol" w:hAnsi="Symbol" w:hint="default"/>
      </w:rPr>
    </w:lvl>
    <w:lvl w:ilvl="1" w:tplc="87EA9458">
      <w:start w:val="1"/>
      <w:numFmt w:val="bullet"/>
      <w:lvlText w:val="o"/>
      <w:lvlJc w:val="left"/>
      <w:pPr>
        <w:ind w:left="1440" w:hanging="360"/>
      </w:pPr>
      <w:rPr>
        <w:rFonts w:ascii="Courier New" w:hAnsi="Courier New" w:hint="default"/>
      </w:rPr>
    </w:lvl>
    <w:lvl w:ilvl="2" w:tplc="6A4A0CBC">
      <w:start w:val="1"/>
      <w:numFmt w:val="bullet"/>
      <w:lvlText w:val=""/>
      <w:lvlJc w:val="left"/>
      <w:pPr>
        <w:ind w:left="2160" w:hanging="360"/>
      </w:pPr>
      <w:rPr>
        <w:rFonts w:ascii="Wingdings" w:hAnsi="Wingdings" w:hint="default"/>
      </w:rPr>
    </w:lvl>
    <w:lvl w:ilvl="3" w:tplc="D4D0C2FE">
      <w:start w:val="1"/>
      <w:numFmt w:val="bullet"/>
      <w:lvlText w:val=""/>
      <w:lvlJc w:val="left"/>
      <w:pPr>
        <w:ind w:left="2880" w:hanging="360"/>
      </w:pPr>
      <w:rPr>
        <w:rFonts w:ascii="Symbol" w:hAnsi="Symbol" w:hint="default"/>
      </w:rPr>
    </w:lvl>
    <w:lvl w:ilvl="4" w:tplc="17465E8A">
      <w:start w:val="1"/>
      <w:numFmt w:val="bullet"/>
      <w:lvlText w:val="o"/>
      <w:lvlJc w:val="left"/>
      <w:pPr>
        <w:ind w:left="3600" w:hanging="360"/>
      </w:pPr>
      <w:rPr>
        <w:rFonts w:ascii="Courier New" w:hAnsi="Courier New" w:hint="default"/>
      </w:rPr>
    </w:lvl>
    <w:lvl w:ilvl="5" w:tplc="48EAC814">
      <w:start w:val="1"/>
      <w:numFmt w:val="bullet"/>
      <w:lvlText w:val=""/>
      <w:lvlJc w:val="left"/>
      <w:pPr>
        <w:ind w:left="4320" w:hanging="360"/>
      </w:pPr>
      <w:rPr>
        <w:rFonts w:ascii="Wingdings" w:hAnsi="Wingdings" w:hint="default"/>
      </w:rPr>
    </w:lvl>
    <w:lvl w:ilvl="6" w:tplc="265297B0">
      <w:start w:val="1"/>
      <w:numFmt w:val="bullet"/>
      <w:lvlText w:val=""/>
      <w:lvlJc w:val="left"/>
      <w:pPr>
        <w:ind w:left="5040" w:hanging="360"/>
      </w:pPr>
      <w:rPr>
        <w:rFonts w:ascii="Symbol" w:hAnsi="Symbol" w:hint="default"/>
      </w:rPr>
    </w:lvl>
    <w:lvl w:ilvl="7" w:tplc="D940E6C2">
      <w:start w:val="1"/>
      <w:numFmt w:val="bullet"/>
      <w:lvlText w:val="o"/>
      <w:lvlJc w:val="left"/>
      <w:pPr>
        <w:ind w:left="5760" w:hanging="360"/>
      </w:pPr>
      <w:rPr>
        <w:rFonts w:ascii="Courier New" w:hAnsi="Courier New" w:hint="default"/>
      </w:rPr>
    </w:lvl>
    <w:lvl w:ilvl="8" w:tplc="4B60EEAE">
      <w:start w:val="1"/>
      <w:numFmt w:val="bullet"/>
      <w:lvlText w:val=""/>
      <w:lvlJc w:val="left"/>
      <w:pPr>
        <w:ind w:left="6480" w:hanging="360"/>
      </w:pPr>
      <w:rPr>
        <w:rFonts w:ascii="Wingdings" w:hAnsi="Wingdings" w:hint="default"/>
      </w:rPr>
    </w:lvl>
  </w:abstractNum>
  <w:abstractNum w:abstractNumId="27" w15:restartNumberingAfterBreak="0">
    <w:nsid w:val="732E3853"/>
    <w:multiLevelType w:val="hybridMultilevel"/>
    <w:tmpl w:val="AACE2050"/>
    <w:lvl w:ilvl="0" w:tplc="FBDA687A">
      <w:start w:val="1"/>
      <w:numFmt w:val="bullet"/>
      <w:lvlText w:val="·"/>
      <w:lvlJc w:val="left"/>
      <w:pPr>
        <w:ind w:left="720" w:hanging="360"/>
      </w:pPr>
      <w:rPr>
        <w:rFonts w:ascii="Symbol" w:hAnsi="Symbol" w:hint="default"/>
      </w:rPr>
    </w:lvl>
    <w:lvl w:ilvl="1" w:tplc="A7E44E02">
      <w:start w:val="1"/>
      <w:numFmt w:val="bullet"/>
      <w:lvlText w:val="o"/>
      <w:lvlJc w:val="left"/>
      <w:pPr>
        <w:ind w:left="1440" w:hanging="360"/>
      </w:pPr>
      <w:rPr>
        <w:rFonts w:ascii="Courier New" w:hAnsi="Courier New" w:hint="default"/>
      </w:rPr>
    </w:lvl>
    <w:lvl w:ilvl="2" w:tplc="1AB61772">
      <w:start w:val="1"/>
      <w:numFmt w:val="bullet"/>
      <w:lvlText w:val=""/>
      <w:lvlJc w:val="left"/>
      <w:pPr>
        <w:ind w:left="2160" w:hanging="360"/>
      </w:pPr>
      <w:rPr>
        <w:rFonts w:ascii="Wingdings" w:hAnsi="Wingdings" w:hint="default"/>
      </w:rPr>
    </w:lvl>
    <w:lvl w:ilvl="3" w:tplc="C2A85250">
      <w:start w:val="1"/>
      <w:numFmt w:val="bullet"/>
      <w:lvlText w:val=""/>
      <w:lvlJc w:val="left"/>
      <w:pPr>
        <w:ind w:left="2880" w:hanging="360"/>
      </w:pPr>
      <w:rPr>
        <w:rFonts w:ascii="Symbol" w:hAnsi="Symbol" w:hint="default"/>
      </w:rPr>
    </w:lvl>
    <w:lvl w:ilvl="4" w:tplc="323A3E76">
      <w:start w:val="1"/>
      <w:numFmt w:val="bullet"/>
      <w:lvlText w:val="o"/>
      <w:lvlJc w:val="left"/>
      <w:pPr>
        <w:ind w:left="3600" w:hanging="360"/>
      </w:pPr>
      <w:rPr>
        <w:rFonts w:ascii="Courier New" w:hAnsi="Courier New" w:hint="default"/>
      </w:rPr>
    </w:lvl>
    <w:lvl w:ilvl="5" w:tplc="C1F2F206">
      <w:start w:val="1"/>
      <w:numFmt w:val="bullet"/>
      <w:lvlText w:val=""/>
      <w:lvlJc w:val="left"/>
      <w:pPr>
        <w:ind w:left="4320" w:hanging="360"/>
      </w:pPr>
      <w:rPr>
        <w:rFonts w:ascii="Wingdings" w:hAnsi="Wingdings" w:hint="default"/>
      </w:rPr>
    </w:lvl>
    <w:lvl w:ilvl="6" w:tplc="6AC0D2DE">
      <w:start w:val="1"/>
      <w:numFmt w:val="bullet"/>
      <w:lvlText w:val=""/>
      <w:lvlJc w:val="left"/>
      <w:pPr>
        <w:ind w:left="5040" w:hanging="360"/>
      </w:pPr>
      <w:rPr>
        <w:rFonts w:ascii="Symbol" w:hAnsi="Symbol" w:hint="default"/>
      </w:rPr>
    </w:lvl>
    <w:lvl w:ilvl="7" w:tplc="30382A3A">
      <w:start w:val="1"/>
      <w:numFmt w:val="bullet"/>
      <w:lvlText w:val="o"/>
      <w:lvlJc w:val="left"/>
      <w:pPr>
        <w:ind w:left="5760" w:hanging="360"/>
      </w:pPr>
      <w:rPr>
        <w:rFonts w:ascii="Courier New" w:hAnsi="Courier New" w:hint="default"/>
      </w:rPr>
    </w:lvl>
    <w:lvl w:ilvl="8" w:tplc="3AEAAEA0">
      <w:start w:val="1"/>
      <w:numFmt w:val="bullet"/>
      <w:lvlText w:val=""/>
      <w:lvlJc w:val="left"/>
      <w:pPr>
        <w:ind w:left="6480" w:hanging="360"/>
      </w:pPr>
      <w:rPr>
        <w:rFonts w:ascii="Wingdings" w:hAnsi="Wingdings" w:hint="default"/>
      </w:rPr>
    </w:lvl>
  </w:abstractNum>
  <w:abstractNum w:abstractNumId="28" w15:restartNumberingAfterBreak="0">
    <w:nsid w:val="73C0D86C"/>
    <w:multiLevelType w:val="hybridMultilevel"/>
    <w:tmpl w:val="397C98AE"/>
    <w:lvl w:ilvl="0" w:tplc="F6FEEE6C">
      <w:start w:val="1"/>
      <w:numFmt w:val="bullet"/>
      <w:lvlText w:val="·"/>
      <w:lvlJc w:val="left"/>
      <w:pPr>
        <w:ind w:left="720" w:hanging="360"/>
      </w:pPr>
      <w:rPr>
        <w:rFonts w:ascii="Symbol" w:hAnsi="Symbol" w:hint="default"/>
      </w:rPr>
    </w:lvl>
    <w:lvl w:ilvl="1" w:tplc="2A54200E">
      <w:start w:val="1"/>
      <w:numFmt w:val="bullet"/>
      <w:lvlText w:val="o"/>
      <w:lvlJc w:val="left"/>
      <w:pPr>
        <w:ind w:left="1440" w:hanging="360"/>
      </w:pPr>
      <w:rPr>
        <w:rFonts w:ascii="Courier New" w:hAnsi="Courier New" w:hint="default"/>
      </w:rPr>
    </w:lvl>
    <w:lvl w:ilvl="2" w:tplc="FD28ADA0">
      <w:start w:val="1"/>
      <w:numFmt w:val="bullet"/>
      <w:lvlText w:val=""/>
      <w:lvlJc w:val="left"/>
      <w:pPr>
        <w:ind w:left="2160" w:hanging="360"/>
      </w:pPr>
      <w:rPr>
        <w:rFonts w:ascii="Wingdings" w:hAnsi="Wingdings" w:hint="default"/>
      </w:rPr>
    </w:lvl>
    <w:lvl w:ilvl="3" w:tplc="4FBA1220">
      <w:start w:val="1"/>
      <w:numFmt w:val="bullet"/>
      <w:lvlText w:val=""/>
      <w:lvlJc w:val="left"/>
      <w:pPr>
        <w:ind w:left="2880" w:hanging="360"/>
      </w:pPr>
      <w:rPr>
        <w:rFonts w:ascii="Symbol" w:hAnsi="Symbol" w:hint="default"/>
      </w:rPr>
    </w:lvl>
    <w:lvl w:ilvl="4" w:tplc="CB4CB896">
      <w:start w:val="1"/>
      <w:numFmt w:val="bullet"/>
      <w:lvlText w:val="o"/>
      <w:lvlJc w:val="left"/>
      <w:pPr>
        <w:ind w:left="3600" w:hanging="360"/>
      </w:pPr>
      <w:rPr>
        <w:rFonts w:ascii="Courier New" w:hAnsi="Courier New" w:hint="default"/>
      </w:rPr>
    </w:lvl>
    <w:lvl w:ilvl="5" w:tplc="D7C64CFA">
      <w:start w:val="1"/>
      <w:numFmt w:val="bullet"/>
      <w:lvlText w:val=""/>
      <w:lvlJc w:val="left"/>
      <w:pPr>
        <w:ind w:left="4320" w:hanging="360"/>
      </w:pPr>
      <w:rPr>
        <w:rFonts w:ascii="Wingdings" w:hAnsi="Wingdings" w:hint="default"/>
      </w:rPr>
    </w:lvl>
    <w:lvl w:ilvl="6" w:tplc="77184A30">
      <w:start w:val="1"/>
      <w:numFmt w:val="bullet"/>
      <w:lvlText w:val=""/>
      <w:lvlJc w:val="left"/>
      <w:pPr>
        <w:ind w:left="5040" w:hanging="360"/>
      </w:pPr>
      <w:rPr>
        <w:rFonts w:ascii="Symbol" w:hAnsi="Symbol" w:hint="default"/>
      </w:rPr>
    </w:lvl>
    <w:lvl w:ilvl="7" w:tplc="98BE58B6">
      <w:start w:val="1"/>
      <w:numFmt w:val="bullet"/>
      <w:lvlText w:val="o"/>
      <w:lvlJc w:val="left"/>
      <w:pPr>
        <w:ind w:left="5760" w:hanging="360"/>
      </w:pPr>
      <w:rPr>
        <w:rFonts w:ascii="Courier New" w:hAnsi="Courier New" w:hint="default"/>
      </w:rPr>
    </w:lvl>
    <w:lvl w:ilvl="8" w:tplc="CDC0D30A">
      <w:start w:val="1"/>
      <w:numFmt w:val="bullet"/>
      <w:lvlText w:val=""/>
      <w:lvlJc w:val="left"/>
      <w:pPr>
        <w:ind w:left="6480" w:hanging="360"/>
      </w:pPr>
      <w:rPr>
        <w:rFonts w:ascii="Wingdings" w:hAnsi="Wingdings" w:hint="default"/>
      </w:rPr>
    </w:lvl>
  </w:abstractNum>
  <w:abstractNum w:abstractNumId="29" w15:restartNumberingAfterBreak="0">
    <w:nsid w:val="7BA0DA9D"/>
    <w:multiLevelType w:val="hybridMultilevel"/>
    <w:tmpl w:val="26F84AEA"/>
    <w:lvl w:ilvl="0" w:tplc="7E9215BC">
      <w:start w:val="1"/>
      <w:numFmt w:val="bullet"/>
      <w:lvlText w:val="·"/>
      <w:lvlJc w:val="left"/>
      <w:pPr>
        <w:ind w:left="720" w:hanging="360"/>
      </w:pPr>
      <w:rPr>
        <w:rFonts w:ascii="Symbol" w:hAnsi="Symbol" w:hint="default"/>
      </w:rPr>
    </w:lvl>
    <w:lvl w:ilvl="1" w:tplc="1CF8A366">
      <w:start w:val="1"/>
      <w:numFmt w:val="bullet"/>
      <w:lvlText w:val="o"/>
      <w:lvlJc w:val="left"/>
      <w:pPr>
        <w:ind w:left="1440" w:hanging="360"/>
      </w:pPr>
      <w:rPr>
        <w:rFonts w:ascii="Courier New" w:hAnsi="Courier New" w:hint="default"/>
      </w:rPr>
    </w:lvl>
    <w:lvl w:ilvl="2" w:tplc="222EC952">
      <w:start w:val="1"/>
      <w:numFmt w:val="bullet"/>
      <w:lvlText w:val=""/>
      <w:lvlJc w:val="left"/>
      <w:pPr>
        <w:ind w:left="2160" w:hanging="360"/>
      </w:pPr>
      <w:rPr>
        <w:rFonts w:ascii="Wingdings" w:hAnsi="Wingdings" w:hint="default"/>
      </w:rPr>
    </w:lvl>
    <w:lvl w:ilvl="3" w:tplc="0184888A">
      <w:start w:val="1"/>
      <w:numFmt w:val="bullet"/>
      <w:lvlText w:val=""/>
      <w:lvlJc w:val="left"/>
      <w:pPr>
        <w:ind w:left="2880" w:hanging="360"/>
      </w:pPr>
      <w:rPr>
        <w:rFonts w:ascii="Symbol" w:hAnsi="Symbol" w:hint="default"/>
      </w:rPr>
    </w:lvl>
    <w:lvl w:ilvl="4" w:tplc="C040D11C">
      <w:start w:val="1"/>
      <w:numFmt w:val="bullet"/>
      <w:lvlText w:val="o"/>
      <w:lvlJc w:val="left"/>
      <w:pPr>
        <w:ind w:left="3600" w:hanging="360"/>
      </w:pPr>
      <w:rPr>
        <w:rFonts w:ascii="Courier New" w:hAnsi="Courier New" w:hint="default"/>
      </w:rPr>
    </w:lvl>
    <w:lvl w:ilvl="5" w:tplc="96B4ED6E">
      <w:start w:val="1"/>
      <w:numFmt w:val="bullet"/>
      <w:lvlText w:val=""/>
      <w:lvlJc w:val="left"/>
      <w:pPr>
        <w:ind w:left="4320" w:hanging="360"/>
      </w:pPr>
      <w:rPr>
        <w:rFonts w:ascii="Wingdings" w:hAnsi="Wingdings" w:hint="default"/>
      </w:rPr>
    </w:lvl>
    <w:lvl w:ilvl="6" w:tplc="581EF194">
      <w:start w:val="1"/>
      <w:numFmt w:val="bullet"/>
      <w:lvlText w:val=""/>
      <w:lvlJc w:val="left"/>
      <w:pPr>
        <w:ind w:left="5040" w:hanging="360"/>
      </w:pPr>
      <w:rPr>
        <w:rFonts w:ascii="Symbol" w:hAnsi="Symbol" w:hint="default"/>
      </w:rPr>
    </w:lvl>
    <w:lvl w:ilvl="7" w:tplc="7ECE31DA">
      <w:start w:val="1"/>
      <w:numFmt w:val="bullet"/>
      <w:lvlText w:val="o"/>
      <w:lvlJc w:val="left"/>
      <w:pPr>
        <w:ind w:left="5760" w:hanging="360"/>
      </w:pPr>
      <w:rPr>
        <w:rFonts w:ascii="Courier New" w:hAnsi="Courier New" w:hint="default"/>
      </w:rPr>
    </w:lvl>
    <w:lvl w:ilvl="8" w:tplc="F35CAEF4">
      <w:start w:val="1"/>
      <w:numFmt w:val="bullet"/>
      <w:lvlText w:val=""/>
      <w:lvlJc w:val="left"/>
      <w:pPr>
        <w:ind w:left="6480" w:hanging="360"/>
      </w:pPr>
      <w:rPr>
        <w:rFonts w:ascii="Wingdings" w:hAnsi="Wingdings" w:hint="default"/>
      </w:rPr>
    </w:lvl>
  </w:abstractNum>
  <w:num w:numId="1" w16cid:durableId="1054892361">
    <w:abstractNumId w:val="0"/>
  </w:num>
  <w:num w:numId="2" w16cid:durableId="1070692124">
    <w:abstractNumId w:val="2"/>
  </w:num>
  <w:num w:numId="3" w16cid:durableId="202989238">
    <w:abstractNumId w:val="10"/>
  </w:num>
  <w:num w:numId="4" w16cid:durableId="128524074">
    <w:abstractNumId w:val="19"/>
  </w:num>
  <w:num w:numId="5" w16cid:durableId="2136017409">
    <w:abstractNumId w:val="11"/>
  </w:num>
  <w:num w:numId="6" w16cid:durableId="1177691237">
    <w:abstractNumId w:val="21"/>
  </w:num>
  <w:num w:numId="7" w16cid:durableId="1815444506">
    <w:abstractNumId w:val="13"/>
  </w:num>
  <w:num w:numId="8" w16cid:durableId="2023556121">
    <w:abstractNumId w:val="8"/>
  </w:num>
  <w:num w:numId="9" w16cid:durableId="1903364963">
    <w:abstractNumId w:val="6"/>
  </w:num>
  <w:num w:numId="10" w16cid:durableId="1995065465">
    <w:abstractNumId w:val="4"/>
  </w:num>
  <w:num w:numId="11" w16cid:durableId="1255282340">
    <w:abstractNumId w:val="27"/>
  </w:num>
  <w:num w:numId="12" w16cid:durableId="253905203">
    <w:abstractNumId w:val="3"/>
  </w:num>
  <w:num w:numId="13" w16cid:durableId="2074158472">
    <w:abstractNumId w:val="17"/>
  </w:num>
  <w:num w:numId="14" w16cid:durableId="77286491">
    <w:abstractNumId w:val="5"/>
  </w:num>
  <w:num w:numId="15" w16cid:durableId="1224483555">
    <w:abstractNumId w:val="7"/>
  </w:num>
  <w:num w:numId="16" w16cid:durableId="1371347138">
    <w:abstractNumId w:val="29"/>
  </w:num>
  <w:num w:numId="17" w16cid:durableId="2140143881">
    <w:abstractNumId w:val="28"/>
  </w:num>
  <w:num w:numId="18" w16cid:durableId="526797067">
    <w:abstractNumId w:val="26"/>
  </w:num>
  <w:num w:numId="19" w16cid:durableId="436608670">
    <w:abstractNumId w:val="24"/>
  </w:num>
  <w:num w:numId="20" w16cid:durableId="325323410">
    <w:abstractNumId w:val="22"/>
  </w:num>
  <w:num w:numId="21" w16cid:durableId="1174687093">
    <w:abstractNumId w:val="9"/>
  </w:num>
  <w:num w:numId="22" w16cid:durableId="1082220773">
    <w:abstractNumId w:val="12"/>
  </w:num>
  <w:num w:numId="23" w16cid:durableId="706367756">
    <w:abstractNumId w:val="25"/>
  </w:num>
  <w:num w:numId="24" w16cid:durableId="743990781">
    <w:abstractNumId w:val="16"/>
  </w:num>
  <w:num w:numId="25" w16cid:durableId="1537156273">
    <w:abstractNumId w:val="23"/>
  </w:num>
  <w:num w:numId="26" w16cid:durableId="99422407">
    <w:abstractNumId w:val="15"/>
  </w:num>
  <w:num w:numId="27" w16cid:durableId="1486123739">
    <w:abstractNumId w:val="20"/>
  </w:num>
  <w:num w:numId="28" w16cid:durableId="1836453724">
    <w:abstractNumId w:val="1"/>
  </w:num>
  <w:num w:numId="29" w16cid:durableId="975600352">
    <w:abstractNumId w:val="18"/>
  </w:num>
  <w:num w:numId="30" w16cid:durableId="16875563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formatting="1" w:enforcement="1" w:cryptProviderType="rsaAES" w:cryptAlgorithmClass="hash" w:cryptAlgorithmType="typeAny" w:cryptAlgorithmSid="14" w:cryptSpinCount="100000" w:hash="+2CnQ/E6oC6gS3xoLnZ3RWndw/5F9dbYf+4pvl5MIXcazMAYwskim8lMSeXkgiMnNOQWVbxJWUh41WZ6KvPa4g==" w:salt="acr2YVwJFr3fgOS3ZCHi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45DD3"/>
    <w:rsid w:val="00183D61"/>
    <w:rsid w:val="001E1516"/>
    <w:rsid w:val="001E35FF"/>
    <w:rsid w:val="001F2C6F"/>
    <w:rsid w:val="001F3F94"/>
    <w:rsid w:val="00233431"/>
    <w:rsid w:val="00250163"/>
    <w:rsid w:val="002E180A"/>
    <w:rsid w:val="002E2E6C"/>
    <w:rsid w:val="003260FD"/>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6F67A8"/>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1477E"/>
    <w:rsid w:val="00A31651"/>
    <w:rsid w:val="00A72250"/>
    <w:rsid w:val="00A731E1"/>
    <w:rsid w:val="00A86CD2"/>
    <w:rsid w:val="00AB78BB"/>
    <w:rsid w:val="00AC0649"/>
    <w:rsid w:val="00AC11ED"/>
    <w:rsid w:val="00AD2CD2"/>
    <w:rsid w:val="00AD43F5"/>
    <w:rsid w:val="00B00365"/>
    <w:rsid w:val="00B0BA1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1110"/>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65BD105"/>
    <w:rsid w:val="0FA634C8"/>
    <w:rsid w:val="1ADCAAD0"/>
    <w:rsid w:val="39524973"/>
    <w:rsid w:val="3E29F156"/>
    <w:rsid w:val="3EECD663"/>
    <w:rsid w:val="43555100"/>
    <w:rsid w:val="4DD13C84"/>
    <w:rsid w:val="51FE03AC"/>
    <w:rsid w:val="52C85750"/>
    <w:rsid w:val="534EB886"/>
    <w:rsid w:val="53995997"/>
    <w:rsid w:val="54C23051"/>
    <w:rsid w:val="55F6B509"/>
    <w:rsid w:val="58EDEA6B"/>
    <w:rsid w:val="62D40224"/>
    <w:rsid w:val="6640BBBE"/>
    <w:rsid w:val="75A0860D"/>
    <w:rsid w:val="7875E1F9"/>
    <w:rsid w:val="79A6CDC7"/>
    <w:rsid w:val="7CA6D28C"/>
    <w:rsid w:val="7CB8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AC0649"/>
    <w:pPr>
      <w:spacing w:before="100" w:beforeAutospacing="1" w:after="100" w:afterAutospacing="1"/>
    </w:pPr>
  </w:style>
  <w:style w:type="character" w:customStyle="1" w:styleId="normaltextrun">
    <w:name w:val="normaltextrun"/>
    <w:basedOn w:val="DefaultParagraphFont"/>
    <w:rsid w:val="00AC0649"/>
  </w:style>
  <w:style w:type="character" w:customStyle="1" w:styleId="eop">
    <w:name w:val="eop"/>
    <w:basedOn w:val="DefaultParagraphFont"/>
    <w:rsid w:val="00AC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9676">
      <w:bodyDiv w:val="1"/>
      <w:marLeft w:val="0"/>
      <w:marRight w:val="0"/>
      <w:marTop w:val="0"/>
      <w:marBottom w:val="0"/>
      <w:divBdr>
        <w:top w:val="none" w:sz="0" w:space="0" w:color="auto"/>
        <w:left w:val="none" w:sz="0" w:space="0" w:color="auto"/>
        <w:bottom w:val="none" w:sz="0" w:space="0" w:color="auto"/>
        <w:right w:val="none" w:sz="0" w:space="0" w:color="auto"/>
      </w:divBdr>
      <w:divsChild>
        <w:div w:id="1824931870">
          <w:marLeft w:val="0"/>
          <w:marRight w:val="0"/>
          <w:marTop w:val="0"/>
          <w:marBottom w:val="0"/>
          <w:divBdr>
            <w:top w:val="none" w:sz="0" w:space="0" w:color="auto"/>
            <w:left w:val="none" w:sz="0" w:space="0" w:color="auto"/>
            <w:bottom w:val="none" w:sz="0" w:space="0" w:color="auto"/>
            <w:right w:val="none" w:sz="0" w:space="0" w:color="auto"/>
          </w:divBdr>
        </w:div>
        <w:div w:id="2111313291">
          <w:marLeft w:val="0"/>
          <w:marRight w:val="0"/>
          <w:marTop w:val="0"/>
          <w:marBottom w:val="0"/>
          <w:divBdr>
            <w:top w:val="none" w:sz="0" w:space="0" w:color="auto"/>
            <w:left w:val="none" w:sz="0" w:space="0" w:color="auto"/>
            <w:bottom w:val="none" w:sz="0" w:space="0" w:color="auto"/>
            <w:right w:val="none" w:sz="0" w:space="0" w:color="auto"/>
          </w:divBdr>
        </w:div>
      </w:divsChild>
    </w:div>
    <w:div w:id="323976431">
      <w:bodyDiv w:val="1"/>
      <w:marLeft w:val="0"/>
      <w:marRight w:val="0"/>
      <w:marTop w:val="0"/>
      <w:marBottom w:val="0"/>
      <w:divBdr>
        <w:top w:val="none" w:sz="0" w:space="0" w:color="auto"/>
        <w:left w:val="none" w:sz="0" w:space="0" w:color="auto"/>
        <w:bottom w:val="none" w:sz="0" w:space="0" w:color="auto"/>
        <w:right w:val="none" w:sz="0" w:space="0" w:color="auto"/>
      </w:divBdr>
    </w:div>
    <w:div w:id="1679115421">
      <w:bodyDiv w:val="1"/>
      <w:marLeft w:val="0"/>
      <w:marRight w:val="0"/>
      <w:marTop w:val="0"/>
      <w:marBottom w:val="0"/>
      <w:divBdr>
        <w:top w:val="none" w:sz="0" w:space="0" w:color="auto"/>
        <w:left w:val="none" w:sz="0" w:space="0" w:color="auto"/>
        <w:bottom w:val="none" w:sz="0" w:space="0" w:color="auto"/>
        <w:right w:val="none" w:sz="0" w:space="0" w:color="auto"/>
      </w:divBdr>
      <w:divsChild>
        <w:div w:id="2074424594">
          <w:marLeft w:val="0"/>
          <w:marRight w:val="0"/>
          <w:marTop w:val="0"/>
          <w:marBottom w:val="0"/>
          <w:divBdr>
            <w:top w:val="none" w:sz="0" w:space="0" w:color="auto"/>
            <w:left w:val="none" w:sz="0" w:space="0" w:color="auto"/>
            <w:bottom w:val="none" w:sz="0" w:space="0" w:color="auto"/>
            <w:right w:val="none" w:sz="0" w:space="0" w:color="auto"/>
          </w:divBdr>
        </w:div>
        <w:div w:id="664091394">
          <w:marLeft w:val="0"/>
          <w:marRight w:val="0"/>
          <w:marTop w:val="0"/>
          <w:marBottom w:val="0"/>
          <w:divBdr>
            <w:top w:val="none" w:sz="0" w:space="0" w:color="auto"/>
            <w:left w:val="none" w:sz="0" w:space="0" w:color="auto"/>
            <w:bottom w:val="none" w:sz="0" w:space="0" w:color="auto"/>
            <w:right w:val="none" w:sz="0" w:space="0" w:color="auto"/>
          </w:divBdr>
        </w:div>
      </w:divsChild>
    </w:div>
    <w:div w:id="18252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SharedWithUsers xmlns="7150a368-1ec4-4782-87f4-54908d9ba6bf">
      <UserInfo>
        <DisplayName>Saechao, Nancy@Parks</DisplayName>
        <AccountId>33</AccountId>
        <AccountType/>
      </UserInfo>
    </SharedWithUsers>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69D7F-80C7-4EB6-83B9-F7A113F34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7150a368-1ec4-4782-87f4-54908d9ba6bf"/>
    <ds:schemaRef ds:uri="http://www.w3.org/XML/1998/namespace"/>
    <ds:schemaRef ds:uri="http://purl.org/dc/elements/1.1/"/>
    <ds:schemaRef ds:uri="http://purl.org/dc/terms/"/>
    <ds:schemaRef ds:uri="http://schemas.openxmlformats.org/package/2006/metadata/core-properties"/>
    <ds:schemaRef ds:uri="59c8dfd7-5f63-4fd3-8acf-32e3e25de9be"/>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1318</Words>
  <Characters>7515</Characters>
  <Application>Microsoft Office Word</Application>
  <DocSecurity>8</DocSecurity>
  <Lines>62</Lines>
  <Paragraphs>17</Paragraphs>
  <ScaleCrop>false</ScaleCrop>
  <Company>SOC Dept. of Parks and Recreation</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13</cp:revision>
  <dcterms:created xsi:type="dcterms:W3CDTF">2023-03-02T21:04:00Z</dcterms:created>
  <dcterms:modified xsi:type="dcterms:W3CDTF">2023-05-12T12:26:00Z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