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C373397" w:rsidR="003676DA" w:rsidRPr="00414D4C" w:rsidRDefault="00E4181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851920"/>
                            <w:bookmarkStart w:id="1" w:name="_Hlk75851921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Plumas County Public Works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C373397" w:rsidR="003676DA" w:rsidRPr="00414D4C" w:rsidRDefault="00E4181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851920"/>
                      <w:bookmarkStart w:id="3" w:name="_Hlk75851921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Plumas County Public Works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087A002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CC1371">
        <w:rPr>
          <w:rFonts w:ascii="Arial" w:hAnsi="Arial" w:cs="Arial"/>
          <w:sz w:val="22"/>
          <w:szCs w:val="22"/>
        </w:rPr>
        <w:t>1</w:t>
      </w:r>
      <w:r w:rsidRPr="007A34A5">
        <w:rPr>
          <w:rFonts w:ascii="Arial" w:hAnsi="Arial" w:cs="Arial"/>
          <w:sz w:val="22"/>
          <w:szCs w:val="22"/>
        </w:rPr>
        <w:t xml:space="preserve"> point.</w:t>
      </w:r>
    </w:p>
    <w:p w14:paraId="0FF53CCC" w14:textId="17F27B23" w:rsidR="00CC1371" w:rsidRPr="00CC1371" w:rsidRDefault="00CC1371" w:rsidP="00CC1371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sz w:val="22"/>
          <w:szCs w:val="22"/>
        </w:rPr>
        <w:t xml:space="preserve">#4 – The total cost of OHV Program does not match the </w:t>
      </w:r>
      <w:r>
        <w:rPr>
          <w:rFonts w:ascii="Arial" w:hAnsi="Arial" w:cs="Arial"/>
          <w:sz w:val="22"/>
          <w:szCs w:val="22"/>
        </w:rPr>
        <w:t>L</w:t>
      </w:r>
      <w:r w:rsidRPr="00CC1371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</w:t>
      </w:r>
      <w:r w:rsidRPr="00CC1371">
        <w:rPr>
          <w:rFonts w:ascii="Arial" w:hAnsi="Arial" w:cs="Arial"/>
          <w:sz w:val="22"/>
          <w:szCs w:val="22"/>
        </w:rPr>
        <w:t>anager</w:t>
      </w:r>
      <w:r>
        <w:rPr>
          <w:rFonts w:ascii="Arial" w:hAnsi="Arial" w:cs="Arial"/>
          <w:sz w:val="22"/>
          <w:szCs w:val="22"/>
        </w:rPr>
        <w:t>’</w:t>
      </w:r>
      <w:r w:rsidRPr="00CC1371">
        <w:rPr>
          <w:rFonts w:ascii="Arial" w:hAnsi="Arial" w:cs="Arial"/>
          <w:sz w:val="22"/>
          <w:szCs w:val="22"/>
        </w:rPr>
        <w:t>s. Deduct 3 points.</w:t>
      </w:r>
    </w:p>
    <w:p w14:paraId="4E2A163B" w14:textId="5952DB83" w:rsidR="00CC1371" w:rsidRPr="00CC1371" w:rsidRDefault="00CC1371" w:rsidP="00CC1371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sz w:val="22"/>
          <w:szCs w:val="22"/>
        </w:rPr>
        <w:t>#6 – Applicant has been responsive. Add 3 points.</w:t>
      </w:r>
    </w:p>
    <w:p w14:paraId="2AF70017" w14:textId="5C921C40" w:rsidR="00CC1371" w:rsidRPr="007A34A5" w:rsidRDefault="00CC1371" w:rsidP="00CC1371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C1371">
        <w:rPr>
          <w:rFonts w:ascii="Arial" w:hAnsi="Arial" w:cs="Arial"/>
          <w:sz w:val="22"/>
          <w:szCs w:val="22"/>
        </w:rPr>
        <w:t xml:space="preserve">#7b – Although Applicant's information matches the </w:t>
      </w:r>
      <w:r>
        <w:rPr>
          <w:rFonts w:ascii="Arial" w:hAnsi="Arial" w:cs="Arial"/>
          <w:sz w:val="22"/>
          <w:szCs w:val="22"/>
        </w:rPr>
        <w:t>L</w:t>
      </w:r>
      <w:r w:rsidRPr="00CC1371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</w:t>
      </w:r>
      <w:r w:rsidRPr="00CC1371">
        <w:rPr>
          <w:rFonts w:ascii="Arial" w:hAnsi="Arial" w:cs="Arial"/>
          <w:sz w:val="22"/>
          <w:szCs w:val="22"/>
        </w:rPr>
        <w:t xml:space="preserve">anager's, note the </w:t>
      </w:r>
      <w:r w:rsidR="00C029EE">
        <w:rPr>
          <w:rFonts w:ascii="Arial" w:hAnsi="Arial" w:cs="Arial"/>
          <w:sz w:val="22"/>
          <w:szCs w:val="22"/>
        </w:rPr>
        <w:t>L</w:t>
      </w:r>
      <w:r w:rsidRPr="00CC1371">
        <w:rPr>
          <w:rFonts w:ascii="Arial" w:hAnsi="Arial" w:cs="Arial"/>
          <w:sz w:val="22"/>
          <w:szCs w:val="22"/>
        </w:rPr>
        <w:t xml:space="preserve">and </w:t>
      </w:r>
      <w:r w:rsidR="00C029EE">
        <w:rPr>
          <w:rFonts w:ascii="Arial" w:hAnsi="Arial" w:cs="Arial"/>
          <w:sz w:val="22"/>
          <w:szCs w:val="22"/>
        </w:rPr>
        <w:t>M</w:t>
      </w:r>
      <w:r w:rsidRPr="00CC1371">
        <w:rPr>
          <w:rFonts w:ascii="Arial" w:hAnsi="Arial" w:cs="Arial"/>
          <w:sz w:val="22"/>
          <w:szCs w:val="22"/>
        </w:rPr>
        <w:t>anager received a Division comment. Deduct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5DB7FB83" w:rsidR="00514C2A" w:rsidRPr="00414D4C" w:rsidRDefault="00E4181E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</w:t>
                            </w:r>
                            <w:r w:rsidRPr="00E418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418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2021 PCMUN Route Maintenance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E418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G21-03-78-G01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5DB7FB83" w:rsidR="00514C2A" w:rsidRPr="00414D4C" w:rsidRDefault="00E4181E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</w:t>
                      </w:r>
                      <w:r w:rsidRPr="00E4181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Pr="00E4181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2021 PCMUN Route Maintenance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E4181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G21-03-78-G01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0A671D88" w:rsidR="00687C41" w:rsidRPr="00B15F9D" w:rsidRDefault="00B15F9D" w:rsidP="00B15F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15F9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0B61B281" w:rsidR="00457CF1" w:rsidRPr="00B15F9D" w:rsidRDefault="00B15F9D" w:rsidP="00B15F9D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B15F9D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5CC08AC9" w:rsidR="00457CF1" w:rsidRPr="00B15F9D" w:rsidRDefault="00B15F9D" w:rsidP="00B15F9D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B15F9D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7E5E24C1" w:rsidR="00457CF1" w:rsidRPr="00B15F9D" w:rsidRDefault="00B15F9D" w:rsidP="00B15F9D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B15F9D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19086187" w:rsidR="008616EC" w:rsidRPr="00B15F9D" w:rsidRDefault="00B15F9D" w:rsidP="00B15F9D">
      <w:pPr>
        <w:pStyle w:val="ListParagraph"/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B15F9D">
        <w:rPr>
          <w:rFonts w:ascii="Arial" w:hAnsi="Arial" w:cs="Arial"/>
          <w:iCs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FBEDD71" w14:textId="77777777" w:rsidR="00B15F9D" w:rsidRDefault="00B15F9D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63EB18B4" w14:textId="71922C6A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0D150CF9" w:rsidR="00F04D40" w:rsidRPr="00A72250" w:rsidRDefault="00B15F9D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15F9D">
        <w:rPr>
          <w:rFonts w:ascii="Arial" w:hAnsi="Arial" w:cs="Arial"/>
          <w:sz w:val="22"/>
          <w:szCs w:val="22"/>
        </w:rPr>
        <w:t>#3 - Narrative does not support the selection of 'Maintaining trails that provide for multi-use'. Applicant did not provide examples of the activities performed to support the selection. Deduct 5 points.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236A0821" w:rsidR="00F04D40" w:rsidRPr="00B15F9D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B15F9D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0ECF7225" w:rsidR="005B215A" w:rsidRPr="00B15F9D" w:rsidRDefault="005B215A" w:rsidP="00B15F9D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B15F9D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412D55F4" w:rsidR="005B215A" w:rsidRPr="00B15F9D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B15F9D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4C84C1CB" w:rsidR="005B215A" w:rsidRPr="00B15F9D" w:rsidRDefault="005B215A" w:rsidP="00B15F9D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B15F9D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A4CD13E" w:rsidR="00407912" w:rsidRPr="00407912" w:rsidRDefault="00E4181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4181E">
      <w:rPr>
        <w:rFonts w:ascii="Arial" w:hAnsi="Arial" w:cs="Arial"/>
        <w:sz w:val="22"/>
        <w:szCs w:val="22"/>
      </w:rPr>
      <w:t>Plumas County Public Works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3683D144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akbbVddBWHJzPLFjqhRwF2acc2Q6T6VbFJjo37UM/zlUIh0j7IdV7OjX53CeQgwRqlk0rnxKv5vaOaumP1XqOQ==" w:salt="xE8SYhndbX0aOh6XTz+s4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15F9D"/>
    <w:rsid w:val="00B2308F"/>
    <w:rsid w:val="00B23CD2"/>
    <w:rsid w:val="00B71734"/>
    <w:rsid w:val="00B723AA"/>
    <w:rsid w:val="00B75280"/>
    <w:rsid w:val="00B87F70"/>
    <w:rsid w:val="00B93326"/>
    <w:rsid w:val="00C029EE"/>
    <w:rsid w:val="00C1421F"/>
    <w:rsid w:val="00C700C3"/>
    <w:rsid w:val="00CC1371"/>
    <w:rsid w:val="00D059AA"/>
    <w:rsid w:val="00D66664"/>
    <w:rsid w:val="00D858A8"/>
    <w:rsid w:val="00D945E5"/>
    <w:rsid w:val="00DE67A9"/>
    <w:rsid w:val="00E4181E"/>
    <w:rsid w:val="00E53D69"/>
    <w:rsid w:val="00E8133C"/>
    <w:rsid w:val="00E8317A"/>
    <w:rsid w:val="00EA4929"/>
    <w:rsid w:val="00F04D40"/>
    <w:rsid w:val="00F364DA"/>
    <w:rsid w:val="00F4147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8</cp:revision>
  <dcterms:created xsi:type="dcterms:W3CDTF">2021-06-29T16:40:00Z</dcterms:created>
  <dcterms:modified xsi:type="dcterms:W3CDTF">2021-08-04T22:03:00Z</dcterms:modified>
</cp:coreProperties>
</file>