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479325" w14:textId="77777777" w:rsidR="00EF7642" w:rsidRPr="00414D4C" w:rsidRDefault="00EF7642" w:rsidP="00EF76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078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USFS - Mendocino National Forest</w:t>
                            </w:r>
                          </w:p>
                          <w:p w14:paraId="2860B7F7" w14:textId="15BEC992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53479325" w14:textId="77777777" w:rsidR="00EF7642" w:rsidRPr="00414D4C" w:rsidRDefault="00EF7642" w:rsidP="00EF764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A078E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USFS - Mendocino National Forest</w:t>
                      </w:r>
                    </w:p>
                    <w:p w14:paraId="2860B7F7" w14:textId="15BEC992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56CECAB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="00234D00" w:rsidRPr="00234D00">
          <w:rPr>
            <w:rStyle w:val="normaltextrun"/>
            <w:color w:val="0000FF"/>
            <w:sz w:val="22"/>
            <w:szCs w:val="22"/>
            <w:u w:val="single"/>
            <w:shd w:val="clear" w:color="auto" w:fill="FFFFFF"/>
          </w:rPr>
          <w:t>https://ohv.parks.ca.gov/pages/1140/files/G22%20Regulations_w_TOC_ADA.pdf</w:t>
        </w:r>
      </w:hyperlink>
      <w:r w:rsidR="00234D00" w:rsidRPr="00234D00">
        <w:rPr>
          <w:rStyle w:val="normaltextrun"/>
          <w:sz w:val="22"/>
          <w:szCs w:val="22"/>
          <w:shd w:val="clear" w:color="auto" w:fill="FFFFFF"/>
        </w:rPr>
        <w:t>  </w:t>
      </w:r>
    </w:p>
    <w:p w14:paraId="25054569" w14:textId="77777777" w:rsidR="00457CF1" w:rsidRDefault="00457CF1" w:rsidP="00842AF1"/>
    <w:p w14:paraId="64C9EFA0" w14:textId="77777777" w:rsidR="00514C2A" w:rsidRDefault="00514C2A" w:rsidP="00842AF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614E5A9" wp14:editId="3ABB4C1A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F449" w14:textId="7777777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E5A9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0643F449" w14:textId="7777777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AAE4F" w14:textId="77777777" w:rsidR="00514C2A" w:rsidRDefault="00514C2A" w:rsidP="00842AF1">
      <w:pPr>
        <w:rPr>
          <w:rFonts w:ascii="Arial" w:hAnsi="Arial" w:cs="Arial"/>
          <w:b/>
          <w:szCs w:val="22"/>
        </w:rPr>
      </w:pPr>
    </w:p>
    <w:p w14:paraId="78FDD6BA" w14:textId="746A1E82" w:rsidR="00E8133C" w:rsidRDefault="002E180A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3B5B7D">
        <w:rPr>
          <w:rFonts w:ascii="Arial" w:hAnsi="Arial" w:cs="Arial"/>
          <w:sz w:val="22"/>
          <w:szCs w:val="22"/>
        </w:rPr>
        <w:t xml:space="preserve">#1d – OHV Opportunity Ratio. Add </w:t>
      </w:r>
      <w:r w:rsidR="009F1E02">
        <w:rPr>
          <w:rFonts w:ascii="Arial" w:hAnsi="Arial" w:cs="Arial"/>
          <w:sz w:val="22"/>
          <w:szCs w:val="22"/>
        </w:rPr>
        <w:t>3</w:t>
      </w:r>
      <w:r w:rsidRPr="003B5B7D">
        <w:rPr>
          <w:rFonts w:ascii="Arial" w:hAnsi="Arial" w:cs="Arial"/>
          <w:sz w:val="22"/>
          <w:szCs w:val="22"/>
        </w:rPr>
        <w:t xml:space="preserve"> points.</w:t>
      </w:r>
    </w:p>
    <w:p w14:paraId="3D238918" w14:textId="2A848518" w:rsidR="00F04D40" w:rsidRDefault="008A18D6" w:rsidP="0068047B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8A18D6">
        <w:rPr>
          <w:rFonts w:ascii="Arial" w:hAnsi="Arial" w:cs="Arial"/>
          <w:sz w:val="22"/>
          <w:szCs w:val="22"/>
        </w:rPr>
        <w:t>#6 – In the previous year the Applicant has been responsive and communicated effectively with their assigned OHMVR Grant Administrator by phone, email</w:t>
      </w:r>
      <w:r>
        <w:rPr>
          <w:rFonts w:ascii="Arial" w:hAnsi="Arial" w:cs="Arial"/>
          <w:sz w:val="22"/>
          <w:szCs w:val="22"/>
        </w:rPr>
        <w:t>,</w:t>
      </w:r>
      <w:r w:rsidRPr="008A18D6">
        <w:rPr>
          <w:rFonts w:ascii="Arial" w:hAnsi="Arial" w:cs="Arial"/>
          <w:sz w:val="22"/>
          <w:szCs w:val="22"/>
        </w:rPr>
        <w:t xml:space="preserve"> or personal visit. Add 3 points.</w:t>
      </w:r>
    </w:p>
    <w:p w14:paraId="5336E2C7" w14:textId="77777777" w:rsidR="0068047B" w:rsidRPr="0068047B" w:rsidRDefault="0068047B" w:rsidP="0068047B">
      <w:pPr>
        <w:pStyle w:val="ListParagraph"/>
        <w:spacing w:line="259" w:lineRule="auto"/>
        <w:rPr>
          <w:rFonts w:ascii="Arial" w:hAnsi="Arial" w:cs="Arial"/>
          <w:sz w:val="22"/>
          <w:szCs w:val="22"/>
        </w:rPr>
      </w:pPr>
    </w:p>
    <w:p w14:paraId="174F2A60" w14:textId="77777777" w:rsidR="00514C2A" w:rsidRDefault="00514C2A" w:rsidP="00687C4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E6354C4" wp14:editId="03B7BC72">
                <wp:extent cx="5943600" cy="325755"/>
                <wp:effectExtent l="0" t="0" r="19050" b="1714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1D8B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1D8B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1D8BD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2633FE" w14:textId="77777777" w:rsidR="00EF7642" w:rsidRPr="00414D4C" w:rsidRDefault="00EF7642" w:rsidP="00EF764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Ground Operations, G22-02-10</w:t>
                            </w: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-G01</w:t>
                            </w:r>
                          </w:p>
                          <w:p w14:paraId="171DD773" w14:textId="32CEB5EE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354C4" id="Rectangle 3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" fillcolor="#847e6b" strokecolor="black [3213]" strokeweight=".5pt">
                <v:fill color2="#e4d9ba" rotate="t" focusposition="1" focussize="" colors="0 #847e6b;.5 #bfb69c;1 #e4d9ba" focus="100%" type="gradientRadial"/>
                <v:textbox>
                  <w:txbxContent>
                    <w:p w14:paraId="3F2633FE" w14:textId="77777777" w:rsidR="00EF7642" w:rsidRPr="00414D4C" w:rsidRDefault="00EF7642" w:rsidP="00EF764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Ground Operations, G22-02-10</w:t>
                      </w: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-G01</w:t>
                      </w:r>
                    </w:p>
                    <w:p w14:paraId="171DD773" w14:textId="32CEB5EE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3195162" w14:textId="77777777" w:rsidR="00687C41" w:rsidRPr="00687C41" w:rsidRDefault="00687C41" w:rsidP="00687C41">
      <w:pPr>
        <w:rPr>
          <w:rFonts w:ascii="Arial" w:hAnsi="Arial" w:cs="Arial"/>
          <w:b/>
          <w:szCs w:val="22"/>
        </w:rPr>
      </w:pPr>
    </w:p>
    <w:p w14:paraId="0D53F266" w14:textId="60E9338E" w:rsidR="00842AF1" w:rsidRPr="009460E1" w:rsidRDefault="00742E02" w:rsidP="00842A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</w:t>
      </w:r>
      <w:r w:rsidR="00457CF1">
        <w:rPr>
          <w:rFonts w:ascii="Arial" w:hAnsi="Arial" w:cs="Arial"/>
          <w:b/>
          <w:i/>
        </w:rPr>
        <w:t xml:space="preserve"> – Background</w:t>
      </w:r>
    </w:p>
    <w:p w14:paraId="6886E5B4" w14:textId="77777777" w:rsidR="00687C41" w:rsidRDefault="00687C41" w:rsidP="00842AF1">
      <w:pPr>
        <w:rPr>
          <w:rFonts w:ascii="Arial" w:hAnsi="Arial" w:cs="Arial"/>
        </w:rPr>
      </w:pPr>
    </w:p>
    <w:p w14:paraId="1A272281" w14:textId="488A5255" w:rsidR="00687C41" w:rsidRPr="003B5B7D" w:rsidRDefault="002B07CF" w:rsidP="00687C4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No </w:t>
      </w:r>
      <w:r w:rsidR="0068047B">
        <w:rPr>
          <w:rFonts w:ascii="Arial" w:hAnsi="Arial" w:cs="Arial"/>
          <w:bCs/>
          <w:iCs/>
          <w:sz w:val="22"/>
          <w:szCs w:val="22"/>
        </w:rPr>
        <w:t>c</w:t>
      </w:r>
      <w:r>
        <w:rPr>
          <w:rFonts w:ascii="Arial" w:hAnsi="Arial" w:cs="Arial"/>
          <w:bCs/>
          <w:iCs/>
          <w:sz w:val="22"/>
          <w:szCs w:val="22"/>
        </w:rPr>
        <w:t>hange.</w:t>
      </w:r>
    </w:p>
    <w:p w14:paraId="6A6368DB" w14:textId="77777777" w:rsidR="00D059AA" w:rsidRDefault="00D059AA" w:rsidP="00842AF1"/>
    <w:p w14:paraId="48BD907F" w14:textId="4A4BEB0D" w:rsidR="00457CF1" w:rsidRDefault="00457CF1" w:rsidP="00F30840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2A509153" w14:textId="77777777" w:rsidR="005246F7" w:rsidRDefault="005246F7" w:rsidP="00F30840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132BF220" w14:textId="026332EE" w:rsidR="005246F7" w:rsidRPr="005246F7" w:rsidRDefault="002B07CF" w:rsidP="005246F7">
      <w:pPr>
        <w:pStyle w:val="ListParagraph"/>
        <w:numPr>
          <w:ilvl w:val="0"/>
          <w:numId w:val="10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No </w:t>
      </w:r>
      <w:r w:rsidR="0068047B">
        <w:rPr>
          <w:rFonts w:ascii="Arial" w:hAnsi="Arial" w:cs="Arial"/>
          <w:bCs/>
          <w:iCs/>
          <w:sz w:val="22"/>
          <w:szCs w:val="22"/>
        </w:rPr>
        <w:t>c</w:t>
      </w:r>
      <w:r>
        <w:rPr>
          <w:rFonts w:ascii="Arial" w:hAnsi="Arial" w:cs="Arial"/>
          <w:bCs/>
          <w:iCs/>
          <w:sz w:val="22"/>
          <w:szCs w:val="22"/>
        </w:rPr>
        <w:t>hange.</w:t>
      </w:r>
    </w:p>
    <w:p w14:paraId="3404F674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DAB0A2C" w14:textId="293CFDF1" w:rsidR="00457CF1" w:rsidRDefault="00457CF1" w:rsidP="00A9054D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0A64B8F2" w14:textId="77777777" w:rsidR="00F30840" w:rsidRDefault="00F30840" w:rsidP="00A9054D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59ACFD4F" w14:textId="15903A84" w:rsidR="00A9054D" w:rsidRPr="00F30840" w:rsidRDefault="002B07CF" w:rsidP="00F30840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No </w:t>
      </w:r>
      <w:r w:rsidR="0068047B">
        <w:rPr>
          <w:rFonts w:ascii="Arial" w:hAnsi="Arial" w:cs="Arial"/>
          <w:bCs/>
          <w:iCs/>
          <w:sz w:val="22"/>
          <w:szCs w:val="22"/>
        </w:rPr>
        <w:t>c</w:t>
      </w:r>
      <w:r>
        <w:rPr>
          <w:rFonts w:ascii="Arial" w:hAnsi="Arial" w:cs="Arial"/>
          <w:bCs/>
          <w:iCs/>
          <w:sz w:val="22"/>
          <w:szCs w:val="22"/>
        </w:rPr>
        <w:t>hange.</w:t>
      </w:r>
    </w:p>
    <w:p w14:paraId="17FC24B5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C23D2B1" w14:textId="4336F426" w:rsidR="00457CF1" w:rsidRDefault="00457CF1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3B064C6A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69832B62" w14:textId="7A4C4353" w:rsidR="005246F7" w:rsidRPr="005246F7" w:rsidRDefault="00E32A13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No </w:t>
      </w:r>
      <w:r w:rsidR="0068047B">
        <w:rPr>
          <w:rFonts w:ascii="Arial" w:hAnsi="Arial" w:cs="Arial"/>
          <w:bCs/>
          <w:iCs/>
          <w:sz w:val="22"/>
          <w:szCs w:val="22"/>
        </w:rPr>
        <w:t>c</w:t>
      </w:r>
      <w:r>
        <w:rPr>
          <w:rFonts w:ascii="Arial" w:hAnsi="Arial" w:cs="Arial"/>
          <w:bCs/>
          <w:iCs/>
          <w:sz w:val="22"/>
          <w:szCs w:val="22"/>
        </w:rPr>
        <w:t>hange.</w:t>
      </w:r>
    </w:p>
    <w:p w14:paraId="056E7F6C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578C38AD" w14:textId="1DCF76A9" w:rsidR="005246F7" w:rsidRDefault="001E1516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76156E4D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085E7642" w14:textId="77777777" w:rsidR="0068047B" w:rsidRDefault="00E32A13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E32A13">
        <w:rPr>
          <w:rFonts w:ascii="Arial" w:hAnsi="Arial" w:cs="Arial"/>
          <w:bCs/>
          <w:iCs/>
          <w:sz w:val="22"/>
          <w:szCs w:val="22"/>
        </w:rPr>
        <w:t>Staff #1 ''OHV Manager GS–9'' – Applicant removed 'Planning' from line item but did not adjust cost.  Based on the provided narrative, twelve duties were listed for this position.  Line item is reduced by 8.33%. Deduct $7,036 Grant. Revised line item is now Grant $77,391 Match $0.</w:t>
      </w:r>
      <w:r w:rsidR="002B07CF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25A6D915" w14:textId="77777777" w:rsidR="0068047B" w:rsidRDefault="0068047B" w:rsidP="0068047B">
      <w:pPr>
        <w:pStyle w:val="ListParagraph"/>
        <w:rPr>
          <w:rFonts w:ascii="Arial" w:hAnsi="Arial" w:cs="Arial"/>
          <w:bCs/>
          <w:iCs/>
          <w:sz w:val="22"/>
          <w:szCs w:val="22"/>
        </w:rPr>
      </w:pPr>
    </w:p>
    <w:p w14:paraId="442DCA73" w14:textId="77777777" w:rsidR="00A4195E" w:rsidRDefault="00A4195E" w:rsidP="0068047B">
      <w:pPr>
        <w:pStyle w:val="ListParagraph"/>
        <w:rPr>
          <w:rFonts w:ascii="Arial" w:hAnsi="Arial" w:cs="Arial"/>
          <w:bCs/>
          <w:iCs/>
          <w:sz w:val="22"/>
          <w:szCs w:val="22"/>
        </w:rPr>
      </w:pPr>
    </w:p>
    <w:p w14:paraId="7942AEB0" w14:textId="77777777" w:rsidR="00A4195E" w:rsidRDefault="00A4195E" w:rsidP="0068047B">
      <w:pPr>
        <w:pStyle w:val="ListParagraph"/>
        <w:rPr>
          <w:rFonts w:ascii="Arial" w:hAnsi="Arial" w:cs="Arial"/>
          <w:bCs/>
          <w:iCs/>
          <w:sz w:val="22"/>
          <w:szCs w:val="22"/>
        </w:rPr>
      </w:pPr>
    </w:p>
    <w:p w14:paraId="724ED02C" w14:textId="77777777" w:rsidR="0068047B" w:rsidRDefault="00E32A13" w:rsidP="0068047B">
      <w:pPr>
        <w:pStyle w:val="ListParagraph"/>
        <w:rPr>
          <w:rFonts w:ascii="Arial" w:hAnsi="Arial" w:cs="Arial"/>
          <w:bCs/>
          <w:iCs/>
          <w:sz w:val="22"/>
          <w:szCs w:val="22"/>
        </w:rPr>
      </w:pPr>
      <w:r w:rsidRPr="00E32A13">
        <w:rPr>
          <w:rFonts w:ascii="Arial" w:hAnsi="Arial" w:cs="Arial"/>
          <w:bCs/>
          <w:iCs/>
          <w:sz w:val="22"/>
          <w:szCs w:val="22"/>
        </w:rPr>
        <w:lastRenderedPageBreak/>
        <w:t xml:space="preserve">Revised Totals: </w:t>
      </w:r>
    </w:p>
    <w:p w14:paraId="774241A1" w14:textId="06072565" w:rsidR="0068047B" w:rsidRDefault="00E32A13" w:rsidP="0068047B">
      <w:pPr>
        <w:pStyle w:val="ListParagraph"/>
        <w:rPr>
          <w:rFonts w:ascii="Arial" w:hAnsi="Arial" w:cs="Arial"/>
          <w:bCs/>
          <w:iCs/>
          <w:sz w:val="22"/>
          <w:szCs w:val="22"/>
        </w:rPr>
      </w:pPr>
      <w:r w:rsidRPr="00E32A13">
        <w:rPr>
          <w:rFonts w:ascii="Arial" w:hAnsi="Arial" w:cs="Arial"/>
          <w:bCs/>
          <w:iCs/>
          <w:sz w:val="22"/>
          <w:szCs w:val="22"/>
        </w:rPr>
        <w:t>Grant Request: $892</w:t>
      </w:r>
      <w:r w:rsidR="0068047B">
        <w:rPr>
          <w:rFonts w:ascii="Arial" w:hAnsi="Arial" w:cs="Arial"/>
          <w:bCs/>
          <w:iCs/>
          <w:sz w:val="22"/>
          <w:szCs w:val="22"/>
        </w:rPr>
        <w:t>,</w:t>
      </w:r>
      <w:r w:rsidRPr="00E32A13">
        <w:rPr>
          <w:rFonts w:ascii="Arial" w:hAnsi="Arial" w:cs="Arial"/>
          <w:bCs/>
          <w:iCs/>
          <w:sz w:val="22"/>
          <w:szCs w:val="22"/>
        </w:rPr>
        <w:t>618</w:t>
      </w:r>
    </w:p>
    <w:p w14:paraId="3248B526" w14:textId="77777777" w:rsidR="0068047B" w:rsidRDefault="00E32A13" w:rsidP="0068047B">
      <w:pPr>
        <w:pStyle w:val="ListParagraph"/>
        <w:rPr>
          <w:rFonts w:ascii="Arial" w:hAnsi="Arial" w:cs="Arial"/>
          <w:bCs/>
          <w:iCs/>
          <w:sz w:val="22"/>
          <w:szCs w:val="22"/>
        </w:rPr>
      </w:pPr>
      <w:r w:rsidRPr="00E32A13">
        <w:rPr>
          <w:rFonts w:ascii="Arial" w:hAnsi="Arial" w:cs="Arial"/>
          <w:bCs/>
          <w:iCs/>
          <w:sz w:val="22"/>
          <w:szCs w:val="22"/>
        </w:rPr>
        <w:t>Match: $334,939</w:t>
      </w:r>
    </w:p>
    <w:p w14:paraId="2E5E5FE4" w14:textId="5B324332" w:rsidR="005246F7" w:rsidRPr="005246F7" w:rsidRDefault="00E32A13" w:rsidP="0068047B">
      <w:pPr>
        <w:pStyle w:val="ListParagraph"/>
        <w:rPr>
          <w:rFonts w:ascii="Arial" w:hAnsi="Arial" w:cs="Arial"/>
          <w:bCs/>
          <w:iCs/>
          <w:sz w:val="22"/>
          <w:szCs w:val="22"/>
        </w:rPr>
      </w:pPr>
      <w:r w:rsidRPr="00E32A13">
        <w:rPr>
          <w:rFonts w:ascii="Arial" w:hAnsi="Arial" w:cs="Arial"/>
          <w:bCs/>
          <w:iCs/>
          <w:sz w:val="22"/>
          <w:szCs w:val="22"/>
        </w:rPr>
        <w:t>Total Project Cost: $1,227,557</w:t>
      </w:r>
    </w:p>
    <w:p w14:paraId="5711E0D4" w14:textId="77777777" w:rsidR="00B75280" w:rsidRPr="003676DA" w:rsidRDefault="00B75280" w:rsidP="003676DA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26070098" w14:textId="3A40E11D" w:rsidR="005246F7" w:rsidRDefault="0073175F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2442826E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5D4AB82C" w14:textId="0FC4939C" w:rsidR="005246F7" w:rsidRPr="005246F7" w:rsidRDefault="00E32A13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No </w:t>
      </w:r>
      <w:r w:rsidR="00A4195E">
        <w:rPr>
          <w:rFonts w:ascii="Arial" w:hAnsi="Arial" w:cs="Arial"/>
          <w:bCs/>
          <w:iCs/>
          <w:sz w:val="22"/>
          <w:szCs w:val="22"/>
        </w:rPr>
        <w:t>c</w:t>
      </w:r>
      <w:r>
        <w:rPr>
          <w:rFonts w:ascii="Arial" w:hAnsi="Arial" w:cs="Arial"/>
          <w:bCs/>
          <w:iCs/>
          <w:sz w:val="22"/>
          <w:szCs w:val="22"/>
        </w:rPr>
        <w:t>hange.</w:t>
      </w:r>
    </w:p>
    <w:p w14:paraId="7F5ABACA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53865DCF" w14:textId="77777777" w:rsidR="005246F7" w:rsidRDefault="005246F7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4962D785" w14:textId="77777777" w:rsidR="00E32A13" w:rsidRDefault="00E32A1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  <w:sectPr w:rsidR="00E32A13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6FF2E088" w14:textId="15E30C13" w:rsidR="00E32A13" w:rsidRPr="00E32A13" w:rsidRDefault="00E32A13" w:rsidP="00E32A13">
      <w:pPr>
        <w:spacing w:after="160" w:line="256" w:lineRule="auto"/>
        <w:rPr>
          <w:rFonts w:ascii="Arial" w:hAnsi="Arial" w:cs="Arial"/>
          <w:sz w:val="22"/>
          <w:szCs w:val="22"/>
        </w:rPr>
        <w:sectPr w:rsidR="00E32A13" w:rsidRPr="00E32A13" w:rsidSect="00E32A13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0C4ABA42" w14:textId="3F9F6DDA" w:rsidR="005B215A" w:rsidRPr="00E32A13" w:rsidRDefault="005B215A" w:rsidP="00E32A13">
      <w:pPr>
        <w:spacing w:after="160" w:line="256" w:lineRule="auto"/>
        <w:rPr>
          <w:rFonts w:ascii="Arial" w:hAnsi="Arial" w:cs="Arial"/>
          <w:sz w:val="22"/>
          <w:szCs w:val="22"/>
        </w:rPr>
      </w:pPr>
    </w:p>
    <w:sectPr w:rsidR="005B215A" w:rsidRPr="00E32A13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DA9F2" w14:textId="77777777" w:rsidR="00FA2967" w:rsidRDefault="00FA2967" w:rsidP="0073175F">
      <w:r>
        <w:separator/>
      </w:r>
    </w:p>
  </w:endnote>
  <w:endnote w:type="continuationSeparator" w:id="0">
    <w:p w14:paraId="4C18CB21" w14:textId="77777777" w:rsidR="00FA2967" w:rsidRDefault="00FA2967" w:rsidP="0073175F">
      <w:r>
        <w:continuationSeparator/>
      </w:r>
    </w:p>
  </w:endnote>
  <w:endnote w:type="continuationNotice" w:id="1">
    <w:p w14:paraId="150230E0" w14:textId="77777777" w:rsidR="00FA2967" w:rsidRDefault="00FA29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0E12D4E0" w:rsidR="00407912" w:rsidRPr="00407912" w:rsidRDefault="00EF7642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687CA9">
      <w:rPr>
        <w:rFonts w:ascii="Arial" w:hAnsi="Arial" w:cs="Arial"/>
        <w:sz w:val="22"/>
        <w:szCs w:val="22"/>
      </w:rPr>
      <w:t>USFS - Mendocino National Forest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65013" w14:textId="77777777" w:rsidR="00FA2967" w:rsidRDefault="00FA2967" w:rsidP="0073175F">
      <w:r>
        <w:separator/>
      </w:r>
    </w:p>
  </w:footnote>
  <w:footnote w:type="continuationSeparator" w:id="0">
    <w:p w14:paraId="71DE6854" w14:textId="77777777" w:rsidR="00FA2967" w:rsidRDefault="00FA2967" w:rsidP="0073175F">
      <w:r>
        <w:continuationSeparator/>
      </w:r>
    </w:p>
  </w:footnote>
  <w:footnote w:type="continuationNotice" w:id="1">
    <w:p w14:paraId="7319AACD" w14:textId="77777777" w:rsidR="00FA2967" w:rsidRDefault="00FA29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readOnly" w:enforcement="1" w:cryptProviderType="rsaAES" w:cryptAlgorithmClass="hash" w:cryptAlgorithmType="typeAny" w:cryptAlgorithmSid="14" w:cryptSpinCount="100000" w:hash="cS9bm4hA5ygXtanlTABXxSxJ5jHHCo4C9ajTJUqQM9o9Xv0CuYNHAL6U5MZXuCJv5a0eNNNIOLHX1N4Ctus4nw==" w:salt="eHMeB9YgPr6c35wi4b3hK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74C8D"/>
    <w:rsid w:val="000B3D0B"/>
    <w:rsid w:val="000B3D6C"/>
    <w:rsid w:val="001C389D"/>
    <w:rsid w:val="001E1516"/>
    <w:rsid w:val="001F2C6F"/>
    <w:rsid w:val="001F3F94"/>
    <w:rsid w:val="00215549"/>
    <w:rsid w:val="00234D00"/>
    <w:rsid w:val="00251567"/>
    <w:rsid w:val="002B07CF"/>
    <w:rsid w:val="002E180A"/>
    <w:rsid w:val="002E2E6C"/>
    <w:rsid w:val="00326B0A"/>
    <w:rsid w:val="0036720B"/>
    <w:rsid w:val="003676DA"/>
    <w:rsid w:val="003A06CD"/>
    <w:rsid w:val="003A3D78"/>
    <w:rsid w:val="003B5B7D"/>
    <w:rsid w:val="003E26FC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246F7"/>
    <w:rsid w:val="005A255C"/>
    <w:rsid w:val="005B215A"/>
    <w:rsid w:val="006233CA"/>
    <w:rsid w:val="0068047B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A18D6"/>
    <w:rsid w:val="008D3242"/>
    <w:rsid w:val="009460E1"/>
    <w:rsid w:val="009B0EDD"/>
    <w:rsid w:val="009B5360"/>
    <w:rsid w:val="009C76D5"/>
    <w:rsid w:val="009E0A6D"/>
    <w:rsid w:val="009E630B"/>
    <w:rsid w:val="009F1E02"/>
    <w:rsid w:val="00A4195E"/>
    <w:rsid w:val="00A72250"/>
    <w:rsid w:val="00A86CD2"/>
    <w:rsid w:val="00A9054D"/>
    <w:rsid w:val="00AD2CD2"/>
    <w:rsid w:val="00B00365"/>
    <w:rsid w:val="00B2308F"/>
    <w:rsid w:val="00B23CD2"/>
    <w:rsid w:val="00B47F58"/>
    <w:rsid w:val="00B71734"/>
    <w:rsid w:val="00B723AA"/>
    <w:rsid w:val="00B75280"/>
    <w:rsid w:val="00B87F70"/>
    <w:rsid w:val="00B93326"/>
    <w:rsid w:val="00C1421F"/>
    <w:rsid w:val="00C700C3"/>
    <w:rsid w:val="00D059AA"/>
    <w:rsid w:val="00D66664"/>
    <w:rsid w:val="00D858A8"/>
    <w:rsid w:val="00DE67A9"/>
    <w:rsid w:val="00E32A13"/>
    <w:rsid w:val="00E53D69"/>
    <w:rsid w:val="00E8133C"/>
    <w:rsid w:val="00E8317A"/>
    <w:rsid w:val="00EA4929"/>
    <w:rsid w:val="00EF7642"/>
    <w:rsid w:val="00F04D40"/>
    <w:rsid w:val="00F30840"/>
    <w:rsid w:val="00F364DA"/>
    <w:rsid w:val="00F7131D"/>
    <w:rsid w:val="00FA2967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234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06B057-8943-48C7-83C8-AED4D63D0AB3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95a7bea4-1558-4890-8039-e5ad0ed69925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343589D-060B-4D3B-B443-F68EB085C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209</Words>
  <Characters>1197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1404</CharactersWithSpaces>
  <SharedDoc>false</SharedDoc>
  <HLinks>
    <vt:vector size="6" baseType="variant"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https://ohv.parks.ca.gov/pages/1140/files/2021-Regulations.pdf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17</cp:revision>
  <dcterms:created xsi:type="dcterms:W3CDTF">2022-04-01T21:58:00Z</dcterms:created>
  <dcterms:modified xsi:type="dcterms:W3CDTF">2022-08-03T20:00:00Z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