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6034F" w14:textId="77777777" w:rsidR="003C14D4" w:rsidRPr="00414D4C" w:rsidRDefault="003C14D4" w:rsidP="003C14D4">
                            <w:pPr>
                              <w:jc w:val="center"/>
                              <w:rPr>
                                <w:rFonts w:ascii="Arial" w:hAnsi="Arial" w:cs="Arial"/>
                                <w:b/>
                                <w:color w:val="000000" w:themeColor="text1"/>
                                <w:sz w:val="26"/>
                                <w:szCs w:val="26"/>
                                <w14:textOutline w14:w="6350" w14:cap="rnd" w14:cmpd="sng" w14:algn="ctr">
                                  <w14:noFill/>
                                  <w14:prstDash w14:val="solid"/>
                                  <w14:bevel/>
                                </w14:textOutline>
                              </w:rPr>
                            </w:pPr>
                            <w:r w:rsidRPr="007D020B">
                              <w:rPr>
                                <w:rFonts w:ascii="Arial" w:hAnsi="Arial" w:cs="Arial"/>
                                <w:b/>
                                <w:color w:val="000000" w:themeColor="text1"/>
                                <w:sz w:val="26"/>
                                <w:szCs w:val="26"/>
                                <w14:textOutline w14:w="6350" w14:cap="rnd" w14:cmpd="sng" w14:algn="ctr">
                                  <w14:noFill/>
                                  <w14:prstDash w14:val="solid"/>
                                  <w14:bevel/>
                                </w14:textOutline>
                              </w:rPr>
                              <w:t>Tuleyome</w:t>
                            </w:r>
                          </w:p>
                          <w:p w14:paraId="2860B7F7" w14:textId="3FD067AC"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3926034F" w14:textId="77777777" w:rsidR="003C14D4" w:rsidRPr="00414D4C" w:rsidRDefault="003C14D4" w:rsidP="003C14D4">
                      <w:pPr>
                        <w:jc w:val="center"/>
                        <w:rPr>
                          <w:rFonts w:ascii="Arial" w:hAnsi="Arial" w:cs="Arial"/>
                          <w:b/>
                          <w:color w:val="000000" w:themeColor="text1"/>
                          <w:sz w:val="26"/>
                          <w:szCs w:val="26"/>
                          <w14:textOutline w14:w="6350" w14:cap="rnd" w14:cmpd="sng" w14:algn="ctr">
                            <w14:noFill/>
                            <w14:prstDash w14:val="solid"/>
                            <w14:bevel/>
                          </w14:textOutline>
                        </w:rPr>
                      </w:pPr>
                      <w:r w:rsidRPr="007D020B">
                        <w:rPr>
                          <w:rFonts w:ascii="Arial" w:hAnsi="Arial" w:cs="Arial"/>
                          <w:b/>
                          <w:color w:val="000000" w:themeColor="text1"/>
                          <w:sz w:val="26"/>
                          <w:szCs w:val="26"/>
                          <w14:textOutline w14:w="6350" w14:cap="rnd" w14:cmpd="sng" w14:algn="ctr">
                            <w14:noFill/>
                            <w14:prstDash w14:val="solid"/>
                            <w14:bevel/>
                          </w14:textOutline>
                        </w:rPr>
                        <w:t>Tuleyome</w:t>
                      </w:r>
                    </w:p>
                    <w:p w14:paraId="2860B7F7" w14:textId="3FD067AC"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084D71A3" w:rsidR="00F04D40" w:rsidRDefault="00F04D40" w:rsidP="00F04D40">
      <w:pPr>
        <w:pStyle w:val="Default"/>
        <w:rPr>
          <w:sz w:val="22"/>
          <w:szCs w:val="22"/>
        </w:rPr>
      </w:pPr>
      <w:r w:rsidRPr="5DCBC007">
        <w:rPr>
          <w:sz w:val="22"/>
          <w:szCs w:val="22"/>
        </w:rPr>
        <w:t xml:space="preserve">For information regarding the appeal process, see Section 4970.17 of the Grants and Cooperative Agreements Program regulations at </w:t>
      </w:r>
      <w:hyperlink r:id="rId11" w:tgtFrame="_blank" w:history="1">
        <w:r w:rsidR="00450370">
          <w:rPr>
            <w:rStyle w:val="normaltextrun"/>
            <w:color w:val="0000FF"/>
            <w:u w:val="single"/>
            <w:shd w:val="clear" w:color="auto" w:fill="FFFFFF"/>
          </w:rPr>
          <w:t>https://ohv.parks.ca.gov/pages/1140/files/G22%20Regulations_w_TOC_ADA.pdf</w:t>
        </w:r>
      </w:hyperlink>
      <w:r w:rsidR="00450370">
        <w:rPr>
          <w:rStyle w:val="normaltextrun"/>
          <w:shd w:val="clear" w:color="auto" w:fill="FFFFFF"/>
        </w:rPr>
        <w:t> </w:t>
      </w:r>
      <w:r w:rsidR="00450370">
        <w:rPr>
          <w:rStyle w:val="eop"/>
          <w:shd w:val="clear" w:color="auto" w:fill="FFFFFF"/>
        </w:rPr>
        <w:t>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22927C43" w:rsidR="00E8133C" w:rsidRDefault="002E180A" w:rsidP="008616EC">
      <w:pPr>
        <w:pStyle w:val="ListParagraph"/>
        <w:numPr>
          <w:ilvl w:val="0"/>
          <w:numId w:val="1"/>
        </w:numPr>
        <w:spacing w:line="259" w:lineRule="auto"/>
        <w:rPr>
          <w:rFonts w:ascii="Arial" w:hAnsi="Arial" w:cs="Arial"/>
          <w:sz w:val="22"/>
          <w:szCs w:val="22"/>
        </w:rPr>
      </w:pPr>
      <w:r w:rsidRPr="5DCBC007">
        <w:rPr>
          <w:rFonts w:ascii="Arial" w:hAnsi="Arial" w:cs="Arial"/>
          <w:sz w:val="22"/>
          <w:szCs w:val="22"/>
        </w:rPr>
        <w:t>#1d – OHV Opportunity Ratio. Add 5 points.</w:t>
      </w:r>
    </w:p>
    <w:p w14:paraId="03F74906" w14:textId="7C0E8AD7" w:rsidR="00450370" w:rsidRDefault="00450370" w:rsidP="008616EC">
      <w:pPr>
        <w:pStyle w:val="ListParagraph"/>
        <w:numPr>
          <w:ilvl w:val="0"/>
          <w:numId w:val="1"/>
        </w:numPr>
        <w:spacing w:line="259" w:lineRule="auto"/>
        <w:rPr>
          <w:rFonts w:ascii="Arial" w:hAnsi="Arial" w:cs="Arial"/>
          <w:sz w:val="22"/>
          <w:szCs w:val="22"/>
        </w:rPr>
      </w:pPr>
      <w:r w:rsidRPr="00450370">
        <w:rPr>
          <w:rFonts w:ascii="Arial" w:hAnsi="Arial" w:cs="Arial"/>
          <w:sz w:val="22"/>
          <w:szCs w:val="22"/>
        </w:rPr>
        <w:t>#6 – First time Applicants or past Applicants with no active Grant Projects within the last two years. Add 2 points.</w:t>
      </w:r>
    </w:p>
    <w:p w14:paraId="1D5739BC" w14:textId="251918AB" w:rsidR="000041F6" w:rsidRDefault="000041F6" w:rsidP="008616EC">
      <w:pPr>
        <w:pStyle w:val="ListParagraph"/>
        <w:numPr>
          <w:ilvl w:val="0"/>
          <w:numId w:val="1"/>
        </w:numPr>
        <w:spacing w:line="259" w:lineRule="auto"/>
        <w:rPr>
          <w:rFonts w:ascii="Arial" w:hAnsi="Arial" w:cs="Arial"/>
          <w:sz w:val="22"/>
          <w:szCs w:val="22"/>
        </w:rPr>
      </w:pPr>
      <w:r w:rsidRPr="000041F6">
        <w:rPr>
          <w:rFonts w:ascii="Arial" w:hAnsi="Arial" w:cs="Arial"/>
          <w:sz w:val="22"/>
          <w:szCs w:val="22"/>
        </w:rPr>
        <w:t>#7b – Applicant’s response matches the Land Manager but note the Land Manager received a comment. Deduct 5 points.</w:t>
      </w:r>
    </w:p>
    <w:p w14:paraId="3D238918" w14:textId="259C496F" w:rsidR="00F04D40" w:rsidRDefault="000041F6" w:rsidP="003F7902">
      <w:pPr>
        <w:pStyle w:val="ListParagraph"/>
        <w:numPr>
          <w:ilvl w:val="0"/>
          <w:numId w:val="1"/>
        </w:numPr>
        <w:spacing w:line="259" w:lineRule="auto"/>
        <w:rPr>
          <w:rFonts w:ascii="Arial" w:hAnsi="Arial" w:cs="Arial"/>
          <w:sz w:val="22"/>
          <w:szCs w:val="22"/>
        </w:rPr>
      </w:pPr>
      <w:r w:rsidRPr="000041F6">
        <w:rPr>
          <w:rFonts w:ascii="Arial" w:hAnsi="Arial" w:cs="Arial"/>
          <w:sz w:val="22"/>
          <w:szCs w:val="22"/>
        </w:rPr>
        <w:t>#11b – Narrative does not support the selection.  Applicant did not clarify if OHV programs/events were hosted by the Applicant onsite.  Deduct 1 point.</w:t>
      </w:r>
    </w:p>
    <w:p w14:paraId="3489886A" w14:textId="77777777" w:rsidR="003F7902" w:rsidRPr="003F7902" w:rsidRDefault="003F7902" w:rsidP="003F7902">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617DA8FA">
                <wp:extent cx="5943600" cy="542925"/>
                <wp:effectExtent l="0" t="0" r="19050" b="28575"/>
                <wp:docPr id="3" name="Rectangle 3"/>
                <wp:cNvGraphicFramePr/>
                <a:graphic xmlns:a="http://schemas.openxmlformats.org/drawingml/2006/main">
                  <a:graphicData uri="http://schemas.microsoft.com/office/word/2010/wordprocessingShape">
                    <wps:wsp>
                      <wps:cNvSpPr/>
                      <wps:spPr>
                        <a:xfrm>
                          <a:off x="0" y="0"/>
                          <a:ext cx="5943600" cy="54292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BE66A" w14:textId="77777777" w:rsidR="003C14D4" w:rsidRPr="00414D4C" w:rsidRDefault="003C14D4" w:rsidP="003C14D4">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Pr="007D020B">
                              <w:rPr>
                                <w:rFonts w:ascii="Arial" w:hAnsi="Arial" w:cs="Arial"/>
                                <w:b/>
                                <w:color w:val="000000" w:themeColor="text1"/>
                                <w:sz w:val="26"/>
                                <w:szCs w:val="26"/>
                              </w:rPr>
                              <w:t>Knoxville OHV Trail Post Fire Rehabilitation</w:t>
                            </w:r>
                            <w:r w:rsidRPr="007D020B">
                              <w:rPr>
                                <w:rFonts w:ascii="Arial" w:hAnsi="Arial" w:cs="Arial"/>
                                <w:b/>
                                <w:color w:val="000000" w:themeColor="text1"/>
                                <w:sz w:val="26"/>
                                <w:szCs w:val="26"/>
                              </w:rPr>
                              <w:tab/>
                            </w:r>
                            <w:r>
                              <w:rPr>
                                <w:rFonts w:ascii="Arial" w:hAnsi="Arial" w:cs="Arial"/>
                                <w:b/>
                                <w:color w:val="000000" w:themeColor="text1"/>
                                <w:sz w:val="26"/>
                                <w:szCs w:val="26"/>
                              </w:rPr>
                              <w:t xml:space="preserve"> G22-04-15</w:t>
                            </w:r>
                            <w:r w:rsidRPr="00414D4C">
                              <w:rPr>
                                <w:rFonts w:ascii="Arial" w:hAnsi="Arial" w:cs="Arial"/>
                                <w:b/>
                                <w:color w:val="000000" w:themeColor="text1"/>
                                <w:sz w:val="26"/>
                                <w:szCs w:val="26"/>
                              </w:rPr>
                              <w:t>-G01</w:t>
                            </w:r>
                          </w:p>
                          <w:p w14:paraId="171DD773" w14:textId="729BEBA4"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" fillcolor="#847e6b" strokecolor="black [3213]" strokeweight=".5pt">
                <v:fill color2="#e4d9ba" rotate="t" focusposition="1" focussize="" colors="0 #847e6b;.5 #bfb69c;1 #e4d9ba" focus="100%" type="gradientRadial"/>
                <v:textbox>
                  <w:txbxContent>
                    <w:p w14:paraId="62ABE66A" w14:textId="77777777" w:rsidR="003C14D4" w:rsidRPr="00414D4C" w:rsidRDefault="003C14D4" w:rsidP="003C14D4">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Pr="007D020B">
                        <w:rPr>
                          <w:rFonts w:ascii="Arial" w:hAnsi="Arial" w:cs="Arial"/>
                          <w:b/>
                          <w:color w:val="000000" w:themeColor="text1"/>
                          <w:sz w:val="26"/>
                          <w:szCs w:val="26"/>
                        </w:rPr>
                        <w:t>Knoxville OHV Trail Post Fire Rehabilitation</w:t>
                      </w:r>
                      <w:r w:rsidRPr="007D020B">
                        <w:rPr>
                          <w:rFonts w:ascii="Arial" w:hAnsi="Arial" w:cs="Arial"/>
                          <w:b/>
                          <w:color w:val="000000" w:themeColor="text1"/>
                          <w:sz w:val="26"/>
                          <w:szCs w:val="26"/>
                        </w:rPr>
                        <w:tab/>
                      </w:r>
                      <w:r>
                        <w:rPr>
                          <w:rFonts w:ascii="Arial" w:hAnsi="Arial" w:cs="Arial"/>
                          <w:b/>
                          <w:color w:val="000000" w:themeColor="text1"/>
                          <w:sz w:val="26"/>
                          <w:szCs w:val="26"/>
                        </w:rPr>
                        <w:t xml:space="preserve"> G22-04-15</w:t>
                      </w:r>
                      <w:r w:rsidRPr="00414D4C">
                        <w:rPr>
                          <w:rFonts w:ascii="Arial" w:hAnsi="Arial" w:cs="Arial"/>
                          <w:b/>
                          <w:color w:val="000000" w:themeColor="text1"/>
                          <w:sz w:val="26"/>
                          <w:szCs w:val="26"/>
                        </w:rPr>
                        <w:t>-G01</w:t>
                      </w:r>
                    </w:p>
                    <w:p w14:paraId="171DD773" w14:textId="729BEBA4"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0AD6CFA1" w14:textId="4BED07A6" w:rsidR="000041F6" w:rsidRPr="000041F6" w:rsidRDefault="000041F6" w:rsidP="000041F6">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59750E63" w:rsidR="005246F7" w:rsidRPr="005246F7" w:rsidRDefault="000041F6"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17BAA03A" w:rsidR="00A9054D" w:rsidRPr="00F30840" w:rsidRDefault="000041F6" w:rsidP="00F30840">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1DB9AB6D" w:rsidR="005246F7" w:rsidRPr="005246F7" w:rsidRDefault="000041F6"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056E7F6C" w14:textId="77777777" w:rsidR="00457CF1" w:rsidRDefault="00457CF1" w:rsidP="001E1516">
      <w:pPr>
        <w:tabs>
          <w:tab w:val="num" w:pos="720"/>
        </w:tabs>
        <w:contextualSpacing/>
        <w:rPr>
          <w:rFonts w:ascii="Arial" w:hAnsi="Arial" w:cs="Arial"/>
          <w:b/>
          <w:i/>
        </w:rPr>
      </w:pPr>
    </w:p>
    <w:p w14:paraId="4F9D766A" w14:textId="77777777" w:rsidR="00DE32F8" w:rsidRDefault="00DE32F8" w:rsidP="005246F7">
      <w:pPr>
        <w:tabs>
          <w:tab w:val="num" w:pos="720"/>
        </w:tabs>
        <w:contextualSpacing/>
        <w:rPr>
          <w:rFonts w:ascii="Arial" w:hAnsi="Arial" w:cs="Arial"/>
          <w:b/>
          <w:i/>
        </w:rPr>
      </w:pPr>
    </w:p>
    <w:p w14:paraId="79F8BA73" w14:textId="77777777" w:rsidR="003F7902" w:rsidRDefault="003F7902" w:rsidP="005246F7">
      <w:pPr>
        <w:tabs>
          <w:tab w:val="num" w:pos="720"/>
        </w:tabs>
        <w:contextualSpacing/>
        <w:rPr>
          <w:rFonts w:ascii="Arial" w:hAnsi="Arial" w:cs="Arial"/>
          <w:b/>
          <w:i/>
        </w:rPr>
      </w:pPr>
    </w:p>
    <w:p w14:paraId="1BD13BD9" w14:textId="77777777" w:rsidR="003F7902" w:rsidRDefault="003F7902" w:rsidP="005246F7">
      <w:pPr>
        <w:tabs>
          <w:tab w:val="num" w:pos="720"/>
        </w:tabs>
        <w:contextualSpacing/>
        <w:rPr>
          <w:rFonts w:ascii="Arial" w:hAnsi="Arial" w:cs="Arial"/>
          <w:b/>
          <w:i/>
        </w:rPr>
      </w:pPr>
    </w:p>
    <w:p w14:paraId="0440A4DF" w14:textId="77777777" w:rsidR="00DE32F8" w:rsidRDefault="00DE32F8" w:rsidP="005246F7">
      <w:pPr>
        <w:tabs>
          <w:tab w:val="num" w:pos="720"/>
        </w:tabs>
        <w:contextualSpacing/>
        <w:rPr>
          <w:rFonts w:ascii="Arial" w:hAnsi="Arial" w:cs="Arial"/>
          <w:b/>
          <w:i/>
        </w:rPr>
      </w:pPr>
    </w:p>
    <w:p w14:paraId="578C38AD" w14:textId="66D4940D" w:rsidR="005246F7" w:rsidRDefault="001E1516" w:rsidP="005246F7">
      <w:pPr>
        <w:tabs>
          <w:tab w:val="num" w:pos="720"/>
        </w:tabs>
        <w:contextualSpacing/>
        <w:rPr>
          <w:rFonts w:ascii="Arial" w:hAnsi="Arial" w:cs="Arial"/>
          <w:bCs/>
          <w:iCs/>
          <w:sz w:val="22"/>
          <w:szCs w:val="22"/>
        </w:rPr>
      </w:pPr>
      <w:r w:rsidRPr="009460E1">
        <w:rPr>
          <w:rFonts w:ascii="Arial" w:hAnsi="Arial" w:cs="Arial"/>
          <w:b/>
          <w:i/>
        </w:rPr>
        <w:lastRenderedPageBreak/>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3F3A764E" w14:textId="77777777" w:rsidR="00DE32F8" w:rsidRDefault="00DE32F8" w:rsidP="005246F7">
      <w:pPr>
        <w:pStyle w:val="ListParagraph"/>
        <w:numPr>
          <w:ilvl w:val="0"/>
          <w:numId w:val="9"/>
        </w:numPr>
        <w:tabs>
          <w:tab w:val="num" w:pos="720"/>
        </w:tabs>
        <w:rPr>
          <w:rFonts w:ascii="Arial" w:hAnsi="Arial" w:cs="Arial"/>
          <w:bCs/>
          <w:iCs/>
          <w:sz w:val="22"/>
          <w:szCs w:val="22"/>
        </w:rPr>
      </w:pPr>
      <w:r w:rsidRPr="00DE32F8">
        <w:rPr>
          <w:rFonts w:ascii="Arial" w:hAnsi="Arial" w:cs="Arial"/>
          <w:bCs/>
          <w:iCs/>
          <w:sz w:val="22"/>
          <w:szCs w:val="22"/>
        </w:rPr>
        <w:t>Staff #1 "Executive Director" – Applicant increased the Grant request for this line item without receiving a Division or public comment to increase the request.  Line item is reverted back to the original preliminary Application Grant request of $10,483.  Deduct $4,493 from Grant. Revised total for this line item is now Grant $10,483 and match $0.</w:t>
      </w:r>
    </w:p>
    <w:p w14:paraId="71784141" w14:textId="77777777" w:rsidR="00DE32F8" w:rsidRDefault="00DE32F8" w:rsidP="005246F7">
      <w:pPr>
        <w:pStyle w:val="ListParagraph"/>
        <w:numPr>
          <w:ilvl w:val="0"/>
          <w:numId w:val="9"/>
        </w:numPr>
        <w:tabs>
          <w:tab w:val="num" w:pos="720"/>
        </w:tabs>
        <w:rPr>
          <w:rFonts w:ascii="Arial" w:hAnsi="Arial" w:cs="Arial"/>
          <w:bCs/>
          <w:iCs/>
          <w:sz w:val="22"/>
          <w:szCs w:val="22"/>
        </w:rPr>
      </w:pPr>
      <w:r w:rsidRPr="00DE32F8">
        <w:rPr>
          <w:rFonts w:ascii="Arial" w:hAnsi="Arial" w:cs="Arial"/>
          <w:bCs/>
          <w:iCs/>
          <w:sz w:val="22"/>
          <w:szCs w:val="22"/>
        </w:rPr>
        <w:t>Staff #2 "Engagement and Adventures Director" – Applicant increased the Grant request for this line item without receiving a Division or public comment.  Line item is reverted back to the original preliminary Application Grant request of $24,192. Deduct $10,368 from Grant.  In addition, off–site coordination is an indirect job duty.  Based on the provided narrative, three job duties were listed for this position. Line item is reduced by 33.33%.  Move $8063 to Grant Indirect category. Revised total for this line item is now Grant $16,129 and match $0.</w:t>
      </w:r>
    </w:p>
    <w:p w14:paraId="315D903E" w14:textId="77777777" w:rsidR="00DE32F8" w:rsidRDefault="00DE32F8" w:rsidP="005246F7">
      <w:pPr>
        <w:pStyle w:val="ListParagraph"/>
        <w:numPr>
          <w:ilvl w:val="0"/>
          <w:numId w:val="9"/>
        </w:numPr>
        <w:tabs>
          <w:tab w:val="num" w:pos="720"/>
        </w:tabs>
        <w:rPr>
          <w:rFonts w:ascii="Arial" w:hAnsi="Arial" w:cs="Arial"/>
          <w:bCs/>
          <w:iCs/>
          <w:sz w:val="22"/>
          <w:szCs w:val="22"/>
        </w:rPr>
      </w:pPr>
      <w:r w:rsidRPr="00DE32F8">
        <w:rPr>
          <w:rFonts w:ascii="Arial" w:hAnsi="Arial" w:cs="Arial"/>
          <w:bCs/>
          <w:iCs/>
          <w:sz w:val="22"/>
          <w:szCs w:val="22"/>
        </w:rPr>
        <w:t>Staff #3 "Engagement Associate" – Applicant increased the Grant request for this line item without receiving a Division or public comment.  Line item is reverted back to the original preliminary Application Grant request of $10,584. Deduct $4,536 from Grant.  Revised total for this line item is now Grant $10,584 and match $0.</w:t>
      </w:r>
    </w:p>
    <w:p w14:paraId="7F4CDC16" w14:textId="7906CF63" w:rsidR="00DE32F8" w:rsidRDefault="00DE32F8" w:rsidP="005246F7">
      <w:pPr>
        <w:pStyle w:val="ListParagraph"/>
        <w:numPr>
          <w:ilvl w:val="0"/>
          <w:numId w:val="9"/>
        </w:numPr>
        <w:tabs>
          <w:tab w:val="num" w:pos="720"/>
        </w:tabs>
        <w:rPr>
          <w:rFonts w:ascii="Arial" w:hAnsi="Arial" w:cs="Arial"/>
          <w:bCs/>
          <w:iCs/>
          <w:sz w:val="22"/>
          <w:szCs w:val="22"/>
        </w:rPr>
      </w:pPr>
      <w:r w:rsidRPr="00DE32F8">
        <w:rPr>
          <w:rFonts w:ascii="Arial" w:hAnsi="Arial" w:cs="Arial"/>
          <w:bCs/>
          <w:iCs/>
          <w:sz w:val="22"/>
          <w:szCs w:val="22"/>
        </w:rPr>
        <w:t>Staff #4 "Landscape Architect" – Volunteer hourly rate exceeds California’s independent sector volunteer rate of $33.61.  Deduct $3,475 from match.  Revised total for this line item is now Grant $0.00 and match $1,613.</w:t>
      </w:r>
    </w:p>
    <w:p w14:paraId="2293F892" w14:textId="77777777" w:rsidR="00DE32F8" w:rsidRDefault="00DE32F8" w:rsidP="005246F7">
      <w:pPr>
        <w:pStyle w:val="ListParagraph"/>
        <w:numPr>
          <w:ilvl w:val="0"/>
          <w:numId w:val="9"/>
        </w:numPr>
        <w:tabs>
          <w:tab w:val="num" w:pos="720"/>
        </w:tabs>
        <w:rPr>
          <w:rFonts w:ascii="Arial" w:hAnsi="Arial" w:cs="Arial"/>
          <w:bCs/>
          <w:iCs/>
          <w:sz w:val="22"/>
          <w:szCs w:val="22"/>
        </w:rPr>
      </w:pPr>
      <w:r w:rsidRPr="00DE32F8">
        <w:rPr>
          <w:rFonts w:ascii="Arial" w:hAnsi="Arial" w:cs="Arial"/>
          <w:bCs/>
          <w:iCs/>
          <w:sz w:val="22"/>
          <w:szCs w:val="22"/>
        </w:rPr>
        <w:t>Staff #6 “BLM Monument manager" – Applicant created a new line item without receiving a Division and/or public comment. Line item is removed. Deduct $2,589 match. Revised total for this line item is now Grant $0.00 and match $0.00.</w:t>
      </w:r>
    </w:p>
    <w:p w14:paraId="082150C5" w14:textId="77777777" w:rsidR="00DE32F8" w:rsidRDefault="00DE32F8" w:rsidP="005246F7">
      <w:pPr>
        <w:pStyle w:val="ListParagraph"/>
        <w:numPr>
          <w:ilvl w:val="0"/>
          <w:numId w:val="9"/>
        </w:numPr>
        <w:tabs>
          <w:tab w:val="num" w:pos="720"/>
        </w:tabs>
        <w:rPr>
          <w:rFonts w:ascii="Arial" w:hAnsi="Arial" w:cs="Arial"/>
          <w:bCs/>
          <w:iCs/>
          <w:sz w:val="22"/>
          <w:szCs w:val="22"/>
        </w:rPr>
      </w:pPr>
      <w:r w:rsidRPr="00DE32F8">
        <w:rPr>
          <w:rFonts w:ascii="Arial" w:hAnsi="Arial" w:cs="Arial"/>
          <w:bCs/>
          <w:iCs/>
          <w:sz w:val="22"/>
          <w:szCs w:val="22"/>
        </w:rPr>
        <w:t>Contracts #1 "General contractor for earth work" – Applicant increased the Grant request for this line item without receiving a Division or public comment.  Line item is reverted back to the original preliminary Application Grant request of $182,900. Deduct $18,220 from Grant.  Revised total for this line item is now Grant $182,900 and match $59,167.</w:t>
      </w:r>
    </w:p>
    <w:p w14:paraId="6A3803F7" w14:textId="77777777" w:rsidR="00DE32F8" w:rsidRDefault="00DE32F8" w:rsidP="005246F7">
      <w:pPr>
        <w:pStyle w:val="ListParagraph"/>
        <w:numPr>
          <w:ilvl w:val="0"/>
          <w:numId w:val="9"/>
        </w:numPr>
        <w:tabs>
          <w:tab w:val="num" w:pos="720"/>
        </w:tabs>
        <w:rPr>
          <w:rFonts w:ascii="Arial" w:hAnsi="Arial" w:cs="Arial"/>
          <w:bCs/>
          <w:iCs/>
          <w:sz w:val="22"/>
          <w:szCs w:val="22"/>
        </w:rPr>
      </w:pPr>
      <w:r w:rsidRPr="00DE32F8">
        <w:rPr>
          <w:rFonts w:ascii="Arial" w:hAnsi="Arial" w:cs="Arial"/>
          <w:bCs/>
          <w:iCs/>
          <w:sz w:val="22"/>
          <w:szCs w:val="22"/>
        </w:rPr>
        <w:t>Contracts #2 "Professional Engineer" – Applicant increased the Grant request for this line item without receiving a Division or public comment.  Line item is reverted back to the original preliminary Application Grant request of $21,000. Deduct $2,930 from Grant.  Revised total for this line item is now Grant $21,000 and match $17,995.</w:t>
      </w:r>
    </w:p>
    <w:p w14:paraId="62F42301" w14:textId="77777777" w:rsidR="00DE32F8" w:rsidRDefault="00DE32F8" w:rsidP="005246F7">
      <w:pPr>
        <w:pStyle w:val="ListParagraph"/>
        <w:numPr>
          <w:ilvl w:val="0"/>
          <w:numId w:val="9"/>
        </w:numPr>
        <w:tabs>
          <w:tab w:val="num" w:pos="720"/>
        </w:tabs>
        <w:rPr>
          <w:rFonts w:ascii="Arial" w:hAnsi="Arial" w:cs="Arial"/>
          <w:bCs/>
          <w:iCs/>
          <w:sz w:val="22"/>
          <w:szCs w:val="22"/>
        </w:rPr>
      </w:pPr>
      <w:r w:rsidRPr="00DE32F8">
        <w:rPr>
          <w:rFonts w:ascii="Arial" w:hAnsi="Arial" w:cs="Arial"/>
          <w:bCs/>
          <w:iCs/>
          <w:sz w:val="22"/>
          <w:szCs w:val="22"/>
        </w:rPr>
        <w:t>Contracts #5 "Quiet Warrior Racing" – Applicant created a new line item without receiving a Division and/or public comment. Line item is removed. Deduct $2,400 match.</w:t>
      </w:r>
    </w:p>
    <w:p w14:paraId="6E72F397" w14:textId="77777777" w:rsidR="00DE32F8" w:rsidRDefault="00DE32F8" w:rsidP="005246F7">
      <w:pPr>
        <w:pStyle w:val="ListParagraph"/>
        <w:numPr>
          <w:ilvl w:val="0"/>
          <w:numId w:val="9"/>
        </w:numPr>
        <w:tabs>
          <w:tab w:val="num" w:pos="720"/>
        </w:tabs>
        <w:rPr>
          <w:rFonts w:ascii="Arial" w:hAnsi="Arial" w:cs="Arial"/>
          <w:bCs/>
          <w:iCs/>
          <w:sz w:val="22"/>
          <w:szCs w:val="22"/>
        </w:rPr>
      </w:pPr>
      <w:r w:rsidRPr="00DE32F8">
        <w:rPr>
          <w:rFonts w:ascii="Arial" w:hAnsi="Arial" w:cs="Arial"/>
          <w:bCs/>
          <w:iCs/>
          <w:sz w:val="22"/>
          <w:szCs w:val="22"/>
        </w:rPr>
        <w:t>Indirect Costs #3 "Travel Expenses" – Applicant increased the Grant request for this line item without receiving a Division or public comment. Line item is reverted back to the original preliminary Application Grant request of $2,640. Deduct $168 from Grant. Revised total for this line item is now Grant $2,640 and match $0.</w:t>
      </w:r>
    </w:p>
    <w:p w14:paraId="22384883" w14:textId="77777777" w:rsidR="00DE32F8" w:rsidRDefault="00DE32F8" w:rsidP="005246F7">
      <w:pPr>
        <w:pStyle w:val="ListParagraph"/>
        <w:numPr>
          <w:ilvl w:val="0"/>
          <w:numId w:val="9"/>
        </w:numPr>
        <w:tabs>
          <w:tab w:val="num" w:pos="720"/>
        </w:tabs>
        <w:rPr>
          <w:rFonts w:ascii="Arial" w:hAnsi="Arial" w:cs="Arial"/>
          <w:bCs/>
          <w:iCs/>
          <w:sz w:val="22"/>
          <w:szCs w:val="22"/>
        </w:rPr>
      </w:pPr>
      <w:r w:rsidRPr="00DE32F8">
        <w:rPr>
          <w:rFonts w:ascii="Arial" w:hAnsi="Arial" w:cs="Arial"/>
          <w:bCs/>
          <w:iCs/>
          <w:sz w:val="22"/>
          <w:szCs w:val="22"/>
        </w:rPr>
        <w:t>Indirect Costs #4 "Portion of office rent" – Line item is ineligible.  Rent for an office is not directly and/or indirectly related to the completion of a Ground Operations Project.  Deduct $24,000 from Grant. Revised total for this line item is now Grant $0.00 and match $0.</w:t>
      </w:r>
    </w:p>
    <w:p w14:paraId="6A3433C3" w14:textId="77777777" w:rsidR="00DE32F8" w:rsidRDefault="00DE32F8" w:rsidP="00DE32F8">
      <w:pPr>
        <w:pStyle w:val="ListParagraph"/>
        <w:rPr>
          <w:rFonts w:ascii="Arial" w:hAnsi="Arial" w:cs="Arial"/>
          <w:bCs/>
          <w:iCs/>
          <w:sz w:val="22"/>
          <w:szCs w:val="22"/>
        </w:rPr>
      </w:pPr>
    </w:p>
    <w:p w14:paraId="34F1B507" w14:textId="77777777" w:rsidR="00DE32F8" w:rsidRDefault="00DE32F8" w:rsidP="00DE32F8">
      <w:pPr>
        <w:pStyle w:val="ListParagraph"/>
        <w:rPr>
          <w:rFonts w:ascii="Arial" w:hAnsi="Arial" w:cs="Arial"/>
          <w:bCs/>
          <w:iCs/>
          <w:sz w:val="22"/>
          <w:szCs w:val="22"/>
        </w:rPr>
      </w:pPr>
      <w:r w:rsidRPr="00DE32F8">
        <w:rPr>
          <w:rFonts w:ascii="Arial" w:hAnsi="Arial" w:cs="Arial"/>
          <w:bCs/>
          <w:iCs/>
          <w:sz w:val="22"/>
          <w:szCs w:val="22"/>
        </w:rPr>
        <w:t xml:space="preserve">Revised Totals: </w:t>
      </w:r>
    </w:p>
    <w:p w14:paraId="0B1C55A9" w14:textId="77777777" w:rsidR="00DE32F8" w:rsidRDefault="00DE32F8" w:rsidP="00DE32F8">
      <w:pPr>
        <w:pStyle w:val="ListParagraph"/>
        <w:rPr>
          <w:rFonts w:ascii="Arial" w:hAnsi="Arial" w:cs="Arial"/>
          <w:bCs/>
          <w:iCs/>
          <w:sz w:val="22"/>
          <w:szCs w:val="22"/>
        </w:rPr>
      </w:pPr>
      <w:r w:rsidRPr="00DE32F8">
        <w:rPr>
          <w:rFonts w:ascii="Arial" w:hAnsi="Arial" w:cs="Arial"/>
          <w:bCs/>
          <w:iCs/>
          <w:sz w:val="22"/>
          <w:szCs w:val="22"/>
        </w:rPr>
        <w:t>Grant Request: $317,167</w:t>
      </w:r>
    </w:p>
    <w:p w14:paraId="3D422DA1" w14:textId="77777777" w:rsidR="00DE32F8" w:rsidRDefault="00DE32F8" w:rsidP="00DE32F8">
      <w:pPr>
        <w:pStyle w:val="ListParagraph"/>
        <w:rPr>
          <w:rFonts w:ascii="Arial" w:hAnsi="Arial" w:cs="Arial"/>
          <w:bCs/>
          <w:iCs/>
          <w:sz w:val="22"/>
          <w:szCs w:val="22"/>
        </w:rPr>
      </w:pPr>
      <w:r w:rsidRPr="00DE32F8">
        <w:rPr>
          <w:rFonts w:ascii="Arial" w:hAnsi="Arial" w:cs="Arial"/>
          <w:bCs/>
          <w:iCs/>
          <w:sz w:val="22"/>
          <w:szCs w:val="22"/>
        </w:rPr>
        <w:t xml:space="preserve">Match: $125,775 </w:t>
      </w:r>
    </w:p>
    <w:p w14:paraId="2E5E5FE4" w14:textId="2DF8CFA1" w:rsidR="005246F7" w:rsidRPr="005246F7" w:rsidRDefault="00DE32F8" w:rsidP="00DE32F8">
      <w:pPr>
        <w:pStyle w:val="ListParagraph"/>
        <w:rPr>
          <w:rFonts w:ascii="Arial" w:hAnsi="Arial" w:cs="Arial"/>
          <w:bCs/>
          <w:iCs/>
          <w:sz w:val="22"/>
          <w:szCs w:val="22"/>
        </w:rPr>
      </w:pPr>
      <w:r w:rsidRPr="00DE32F8">
        <w:rPr>
          <w:rFonts w:ascii="Arial" w:hAnsi="Arial" w:cs="Arial"/>
          <w:bCs/>
          <w:iCs/>
          <w:sz w:val="22"/>
          <w:szCs w:val="22"/>
        </w:rPr>
        <w:t>Total Project Cost: $442,942</w:t>
      </w:r>
    </w:p>
    <w:p w14:paraId="129B79C1" w14:textId="77777777" w:rsidR="00DE32F8" w:rsidRDefault="00DE32F8" w:rsidP="005246F7">
      <w:pPr>
        <w:tabs>
          <w:tab w:val="num" w:pos="720"/>
        </w:tabs>
        <w:contextualSpacing/>
        <w:rPr>
          <w:rFonts w:ascii="Arial" w:eastAsiaTheme="minorHAnsi" w:hAnsi="Arial" w:cs="Arial"/>
          <w:color w:val="000000"/>
          <w:sz w:val="22"/>
          <w:szCs w:val="22"/>
        </w:rPr>
      </w:pPr>
    </w:p>
    <w:p w14:paraId="62480008" w14:textId="77777777" w:rsidR="00820245" w:rsidRDefault="00820245" w:rsidP="005246F7">
      <w:pPr>
        <w:tabs>
          <w:tab w:val="num" w:pos="720"/>
        </w:tabs>
        <w:contextualSpacing/>
        <w:rPr>
          <w:rFonts w:ascii="Arial" w:hAnsi="Arial" w:cs="Arial"/>
          <w:b/>
          <w:i/>
        </w:rPr>
      </w:pPr>
    </w:p>
    <w:p w14:paraId="26070098" w14:textId="154EFF0E" w:rsidR="005246F7" w:rsidRDefault="0073175F" w:rsidP="005246F7">
      <w:pPr>
        <w:tabs>
          <w:tab w:val="num" w:pos="720"/>
        </w:tabs>
        <w:contextualSpacing/>
        <w:rPr>
          <w:rFonts w:ascii="Arial" w:hAnsi="Arial" w:cs="Arial"/>
          <w:bCs/>
          <w:iCs/>
          <w:sz w:val="22"/>
          <w:szCs w:val="22"/>
        </w:rPr>
      </w:pPr>
      <w:r w:rsidRPr="009460E1">
        <w:rPr>
          <w:rFonts w:ascii="Arial" w:hAnsi="Arial" w:cs="Arial"/>
          <w:b/>
          <w:i/>
        </w:rPr>
        <w:lastRenderedPageBreak/>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D4AB82C" w14:textId="3D757345" w:rsidR="005246F7" w:rsidRDefault="008564EB" w:rsidP="005246F7">
      <w:pPr>
        <w:pStyle w:val="ListParagraph"/>
        <w:numPr>
          <w:ilvl w:val="0"/>
          <w:numId w:val="9"/>
        </w:numPr>
        <w:tabs>
          <w:tab w:val="num" w:pos="720"/>
        </w:tabs>
        <w:rPr>
          <w:rFonts w:ascii="Arial" w:hAnsi="Arial" w:cs="Arial"/>
          <w:bCs/>
          <w:iCs/>
          <w:sz w:val="22"/>
          <w:szCs w:val="22"/>
        </w:rPr>
      </w:pPr>
      <w:r w:rsidRPr="008564EB">
        <w:rPr>
          <w:rFonts w:ascii="Arial" w:hAnsi="Arial" w:cs="Arial"/>
          <w:bCs/>
          <w:iCs/>
          <w:sz w:val="22"/>
          <w:szCs w:val="22"/>
        </w:rPr>
        <w:t xml:space="preserve">#2 – Applicant added </w:t>
      </w:r>
      <w:r>
        <w:rPr>
          <w:rFonts w:ascii="Arial" w:hAnsi="Arial" w:cs="Arial"/>
          <w:bCs/>
          <w:iCs/>
          <w:sz w:val="22"/>
          <w:szCs w:val="22"/>
        </w:rPr>
        <w:t>“</w:t>
      </w:r>
      <w:r w:rsidRPr="008564EB">
        <w:rPr>
          <w:rFonts w:ascii="Arial" w:hAnsi="Arial" w:cs="Arial"/>
          <w:bCs/>
          <w:iCs/>
          <w:sz w:val="22"/>
          <w:szCs w:val="22"/>
        </w:rPr>
        <w:t>Loss of OHV Opportunity</w:t>
      </w:r>
      <w:r>
        <w:rPr>
          <w:rFonts w:ascii="Arial" w:hAnsi="Arial" w:cs="Arial"/>
          <w:bCs/>
          <w:iCs/>
          <w:sz w:val="22"/>
          <w:szCs w:val="22"/>
        </w:rPr>
        <w:t>”</w:t>
      </w:r>
      <w:r w:rsidRPr="008564EB">
        <w:rPr>
          <w:rFonts w:ascii="Arial" w:hAnsi="Arial" w:cs="Arial"/>
          <w:bCs/>
          <w:iCs/>
          <w:sz w:val="22"/>
          <w:szCs w:val="22"/>
        </w:rPr>
        <w:t xml:space="preserve"> without receiving a public and/or Division comment to add the selection. Deduct 4 points.</w:t>
      </w:r>
    </w:p>
    <w:p w14:paraId="005DF843" w14:textId="4EC78D4A" w:rsidR="0024293B" w:rsidRDefault="0024293B" w:rsidP="005246F7">
      <w:pPr>
        <w:pStyle w:val="ListParagraph"/>
        <w:numPr>
          <w:ilvl w:val="0"/>
          <w:numId w:val="9"/>
        </w:numPr>
        <w:tabs>
          <w:tab w:val="num" w:pos="720"/>
        </w:tabs>
        <w:rPr>
          <w:rFonts w:ascii="Arial" w:hAnsi="Arial" w:cs="Arial"/>
          <w:bCs/>
          <w:iCs/>
          <w:sz w:val="22"/>
          <w:szCs w:val="22"/>
        </w:rPr>
      </w:pPr>
      <w:r w:rsidRPr="0024293B">
        <w:rPr>
          <w:rFonts w:ascii="Arial" w:hAnsi="Arial" w:cs="Arial"/>
          <w:bCs/>
          <w:iCs/>
          <w:sz w:val="22"/>
          <w:szCs w:val="22"/>
        </w:rPr>
        <w:t>#3 – Narrative does not support the selections of ''Maintaining trails that provide for multi–use'' and ''Installing or repairing erosion control features''.  Applicant did not provide examples of the activities performed to support the selections.  Applicant states Best Management Practices will be used by Applicant never clarifies what that means and how it addresses erosion control.  Deduct 8 points.</w:t>
      </w:r>
    </w:p>
    <w:p w14:paraId="378BE8B4" w14:textId="12019D5C" w:rsidR="0024293B" w:rsidRDefault="0024293B" w:rsidP="005246F7">
      <w:pPr>
        <w:pStyle w:val="ListParagraph"/>
        <w:numPr>
          <w:ilvl w:val="0"/>
          <w:numId w:val="9"/>
        </w:numPr>
        <w:tabs>
          <w:tab w:val="num" w:pos="720"/>
        </w:tabs>
        <w:rPr>
          <w:rFonts w:ascii="Arial" w:hAnsi="Arial" w:cs="Arial"/>
          <w:bCs/>
          <w:iCs/>
          <w:sz w:val="22"/>
          <w:szCs w:val="22"/>
        </w:rPr>
      </w:pPr>
      <w:r w:rsidRPr="0024293B">
        <w:rPr>
          <w:rFonts w:ascii="Arial" w:hAnsi="Arial" w:cs="Arial"/>
          <w:bCs/>
          <w:iCs/>
          <w:sz w:val="22"/>
          <w:szCs w:val="22"/>
        </w:rPr>
        <w:t>#4 – Narrative does not support the selection of ''The Applicant held a meeting(s), held either in–person or virtual, with multiple distinct stakeholder...''.  Applicant conducted stakeholder meeting occurred more than 12 months prior to filing the preliminary Application.  Deduct 1 point.</w:t>
      </w:r>
    </w:p>
    <w:p w14:paraId="4047A8B5" w14:textId="60DA265A" w:rsidR="0024293B" w:rsidRPr="005246F7" w:rsidRDefault="0024293B" w:rsidP="005246F7">
      <w:pPr>
        <w:pStyle w:val="ListParagraph"/>
        <w:numPr>
          <w:ilvl w:val="0"/>
          <w:numId w:val="9"/>
        </w:numPr>
        <w:tabs>
          <w:tab w:val="num" w:pos="720"/>
        </w:tabs>
        <w:rPr>
          <w:rFonts w:ascii="Arial" w:hAnsi="Arial" w:cs="Arial"/>
          <w:bCs/>
          <w:iCs/>
          <w:sz w:val="22"/>
          <w:szCs w:val="22"/>
        </w:rPr>
      </w:pPr>
      <w:r w:rsidRPr="0024293B">
        <w:rPr>
          <w:rFonts w:ascii="Arial" w:hAnsi="Arial" w:cs="Arial"/>
          <w:bCs/>
          <w:iCs/>
          <w:sz w:val="22"/>
          <w:szCs w:val="22"/>
        </w:rPr>
        <w:t>#5 – Narrative does not support the selection. ''Quiet Warrior Racing'' as a partner on the Project because they are not participating in the Project.  It is unclear, what 'coordinator volunteers' means and how they will participate on the Project.  Deduct 1 point.</w:t>
      </w:r>
    </w:p>
    <w:p w14:paraId="7F5ABACA" w14:textId="77777777" w:rsidR="008616EC" w:rsidRDefault="008616EC" w:rsidP="001E1516">
      <w:pPr>
        <w:tabs>
          <w:tab w:val="num" w:pos="720"/>
        </w:tabs>
        <w:contextualSpacing/>
        <w:rPr>
          <w:rFonts w:ascii="Arial" w:hAnsi="Arial" w:cs="Arial"/>
          <w:sz w:val="22"/>
          <w:szCs w:val="22"/>
        </w:rPr>
      </w:pPr>
    </w:p>
    <w:p w14:paraId="08DD81AD" w14:textId="0C38B78C" w:rsidR="00F04D40" w:rsidRPr="0024293B" w:rsidRDefault="00F04D40" w:rsidP="001E1516">
      <w:pPr>
        <w:tabs>
          <w:tab w:val="num" w:pos="720"/>
        </w:tabs>
        <w:contextualSpacing/>
        <w:rPr>
          <w:rFonts w:ascii="Arial" w:hAnsi="Arial" w:cs="Arial"/>
          <w:b/>
          <w:i/>
          <w:u w:val="single"/>
        </w:rPr>
        <w:sectPr w:rsidR="00F04D40" w:rsidRPr="0024293B"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17C3054D" w:rsidR="005B215A" w:rsidRPr="0024293B" w:rsidRDefault="005B215A" w:rsidP="0024293B">
      <w:pPr>
        <w:spacing w:after="160" w:line="256" w:lineRule="auto"/>
        <w:rPr>
          <w:rFonts w:ascii="Arial" w:hAnsi="Arial" w:cs="Arial"/>
          <w:sz w:val="22"/>
          <w:szCs w:val="22"/>
        </w:rPr>
      </w:pPr>
    </w:p>
    <w:sectPr w:rsidR="005B215A" w:rsidRPr="0024293B"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1836" w14:textId="77777777" w:rsidR="00120B2D" w:rsidRDefault="00120B2D" w:rsidP="0073175F">
      <w:r>
        <w:separator/>
      </w:r>
    </w:p>
  </w:endnote>
  <w:endnote w:type="continuationSeparator" w:id="0">
    <w:p w14:paraId="04747CDA" w14:textId="77777777" w:rsidR="00120B2D" w:rsidRDefault="00120B2D" w:rsidP="0073175F">
      <w:r>
        <w:continuationSeparator/>
      </w:r>
    </w:p>
  </w:endnote>
  <w:endnote w:type="continuationNotice" w:id="1">
    <w:p w14:paraId="39E79689" w14:textId="77777777" w:rsidR="00120B2D" w:rsidRDefault="00120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56EF50FB" w:rsidR="00407912" w:rsidRPr="00407912" w:rsidRDefault="003C14D4" w:rsidP="00326B0A">
    <w:pPr>
      <w:pStyle w:val="Footer"/>
      <w:jc w:val="right"/>
      <w:rPr>
        <w:rFonts w:ascii="Arial" w:hAnsi="Arial" w:cs="Arial"/>
        <w:sz w:val="22"/>
        <w:szCs w:val="22"/>
      </w:rPr>
    </w:pPr>
    <w:r w:rsidRPr="00753F5E">
      <w:rPr>
        <w:rFonts w:ascii="Arial" w:hAnsi="Arial" w:cs="Arial"/>
        <w:sz w:val="22"/>
        <w:szCs w:val="22"/>
      </w:rPr>
      <w:t>Tuleyome</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F9B6" w14:textId="77777777" w:rsidR="00120B2D" w:rsidRDefault="00120B2D" w:rsidP="0073175F">
      <w:r>
        <w:separator/>
      </w:r>
    </w:p>
  </w:footnote>
  <w:footnote w:type="continuationSeparator" w:id="0">
    <w:p w14:paraId="32F9541B" w14:textId="77777777" w:rsidR="00120B2D" w:rsidRDefault="00120B2D" w:rsidP="0073175F">
      <w:r>
        <w:continuationSeparator/>
      </w:r>
    </w:p>
  </w:footnote>
  <w:footnote w:type="continuationNotice" w:id="1">
    <w:p w14:paraId="37BD2F17" w14:textId="77777777" w:rsidR="00120B2D" w:rsidRDefault="00120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rrPV5oOGTpL2TqoHcQrSic4cWJYkOlnMOED3xfHgAD2/2oNiquOs/AbxjULXfLvaI05bYQvhaGRn1XidoE47zA==" w:salt="CzHo6tuMUqD2GNcLY4fl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41F6"/>
    <w:rsid w:val="00006470"/>
    <w:rsid w:val="000170E0"/>
    <w:rsid w:val="00042577"/>
    <w:rsid w:val="00074C8D"/>
    <w:rsid w:val="000B3D0B"/>
    <w:rsid w:val="000B3D6C"/>
    <w:rsid w:val="00120B2D"/>
    <w:rsid w:val="001C389D"/>
    <w:rsid w:val="001E1516"/>
    <w:rsid w:val="001F2C6F"/>
    <w:rsid w:val="001F3F94"/>
    <w:rsid w:val="00215549"/>
    <w:rsid w:val="0024293B"/>
    <w:rsid w:val="00251567"/>
    <w:rsid w:val="002E180A"/>
    <w:rsid w:val="002E2E6C"/>
    <w:rsid w:val="00326B0A"/>
    <w:rsid w:val="0036720B"/>
    <w:rsid w:val="003676DA"/>
    <w:rsid w:val="003A06CD"/>
    <w:rsid w:val="003A3D78"/>
    <w:rsid w:val="003B5B7D"/>
    <w:rsid w:val="003C14D4"/>
    <w:rsid w:val="003E26FC"/>
    <w:rsid w:val="003F0741"/>
    <w:rsid w:val="003F7902"/>
    <w:rsid w:val="00407912"/>
    <w:rsid w:val="00414D4C"/>
    <w:rsid w:val="00423018"/>
    <w:rsid w:val="00450370"/>
    <w:rsid w:val="00457CF1"/>
    <w:rsid w:val="004A4EF2"/>
    <w:rsid w:val="004B66C8"/>
    <w:rsid w:val="004E2E5A"/>
    <w:rsid w:val="00514C2A"/>
    <w:rsid w:val="0052412F"/>
    <w:rsid w:val="005246F7"/>
    <w:rsid w:val="005A255C"/>
    <w:rsid w:val="005B215A"/>
    <w:rsid w:val="006233CA"/>
    <w:rsid w:val="00687C41"/>
    <w:rsid w:val="006D2D2E"/>
    <w:rsid w:val="006F5824"/>
    <w:rsid w:val="00707DAC"/>
    <w:rsid w:val="00720A7E"/>
    <w:rsid w:val="0073175F"/>
    <w:rsid w:val="00742E02"/>
    <w:rsid w:val="007A34A5"/>
    <w:rsid w:val="007B3185"/>
    <w:rsid w:val="007F05E3"/>
    <w:rsid w:val="00820245"/>
    <w:rsid w:val="00842AF1"/>
    <w:rsid w:val="008564EB"/>
    <w:rsid w:val="008616EC"/>
    <w:rsid w:val="00877C0F"/>
    <w:rsid w:val="008D3242"/>
    <w:rsid w:val="009460E1"/>
    <w:rsid w:val="009B0EDD"/>
    <w:rsid w:val="009B5360"/>
    <w:rsid w:val="009C76D5"/>
    <w:rsid w:val="009E0A6D"/>
    <w:rsid w:val="009E630B"/>
    <w:rsid w:val="00A72250"/>
    <w:rsid w:val="00A86CD2"/>
    <w:rsid w:val="00A9054D"/>
    <w:rsid w:val="00AD2CD2"/>
    <w:rsid w:val="00B00365"/>
    <w:rsid w:val="00B2308F"/>
    <w:rsid w:val="00B23CD2"/>
    <w:rsid w:val="00B47F58"/>
    <w:rsid w:val="00B71734"/>
    <w:rsid w:val="00B723AA"/>
    <w:rsid w:val="00B75280"/>
    <w:rsid w:val="00B87F70"/>
    <w:rsid w:val="00B93326"/>
    <w:rsid w:val="00C1421F"/>
    <w:rsid w:val="00C700C3"/>
    <w:rsid w:val="00D059AA"/>
    <w:rsid w:val="00D66664"/>
    <w:rsid w:val="00D858A8"/>
    <w:rsid w:val="00DE32F8"/>
    <w:rsid w:val="00DE67A9"/>
    <w:rsid w:val="00E53D69"/>
    <w:rsid w:val="00E8133C"/>
    <w:rsid w:val="00E8317A"/>
    <w:rsid w:val="00EA4929"/>
    <w:rsid w:val="00F04D40"/>
    <w:rsid w:val="00F30840"/>
    <w:rsid w:val="00F364DA"/>
    <w:rsid w:val="00F7131D"/>
    <w:rsid w:val="00FA6F2F"/>
    <w:rsid w:val="00FB4E68"/>
    <w:rsid w:val="00FB78E1"/>
    <w:rsid w:val="00FF2CA7"/>
    <w:rsid w:val="5DCBC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450370"/>
  </w:style>
  <w:style w:type="character" w:customStyle="1" w:styleId="eop">
    <w:name w:val="eop"/>
    <w:basedOn w:val="DefaultParagraphFont"/>
    <w:rsid w:val="00450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2.xml><?xml version="1.0" encoding="utf-8"?>
<ds:datastoreItem xmlns:ds="http://schemas.openxmlformats.org/officeDocument/2006/customXml" ds:itemID="{1706B057-8943-48C7-83C8-AED4D63D0AB3}">
  <ds:schemaRefs>
    <ds:schemaRef ds:uri="http://schemas.microsoft.com/office/infopath/2007/PartnerControls"/>
    <ds:schemaRef ds:uri="http://purl.org/dc/dcmitype/"/>
    <ds:schemaRef ds:uri="http://purl.org/dc/terms/"/>
    <ds:schemaRef ds:uri="http://purl.org/dc/elements/1.1/"/>
    <ds:schemaRef ds:uri="http://www.w3.org/XML/1998/namespace"/>
    <ds:schemaRef ds:uri="http://schemas.microsoft.com/office/2006/documentManagement/types"/>
    <ds:schemaRef ds:uri="95a7bea4-1558-4890-8039-e5ad0ed69925"/>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525A998-5FC3-45EA-99B2-860158543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829</Words>
  <Characters>4729</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18</cp:revision>
  <dcterms:created xsi:type="dcterms:W3CDTF">2022-04-01T21:58:00Z</dcterms:created>
  <dcterms:modified xsi:type="dcterms:W3CDTF">2022-08-03T19:44:00Z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