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000864C2" w:rsidR="003676DA" w:rsidRPr="00414D4C" w:rsidRDefault="003414E4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14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County of San Diego Department of Parks and Recreation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000864C2" w:rsidR="003676DA" w:rsidRPr="00414D4C" w:rsidRDefault="003414E4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14E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County of San Diego Department of Parks and Recreation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28BAA42" w14:textId="77777777" w:rsidR="00456495" w:rsidRDefault="00456495" w:rsidP="00456495">
      <w:pPr>
        <w:rPr>
          <w:rFonts w:ascii="Arial" w:hAnsi="Arial" w:cs="Arial"/>
          <w:b/>
          <w:szCs w:val="22"/>
        </w:rPr>
      </w:pPr>
    </w:p>
    <w:p w14:paraId="61CC0430" w14:textId="7A1F6C53" w:rsidR="00456495" w:rsidRDefault="00456495" w:rsidP="00456495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34B5CCE" wp14:editId="4D33FFCF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FDA8A" w14:textId="77777777" w:rsidR="00456495" w:rsidRPr="00414D4C" w:rsidRDefault="00456495" w:rsidP="0045649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4B5CCE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3B2FDA8A" w14:textId="77777777" w:rsidR="00456495" w:rsidRPr="00414D4C" w:rsidRDefault="00456495" w:rsidP="0045649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F5C0FC" w14:textId="62F25A41" w:rsidR="00456495" w:rsidRPr="00456495" w:rsidRDefault="00456495" w:rsidP="00456495">
      <w:pPr>
        <w:spacing w:line="259" w:lineRule="auto"/>
        <w:rPr>
          <w:rFonts w:ascii="Arial" w:hAnsi="Arial" w:cs="Arial"/>
          <w:sz w:val="22"/>
          <w:szCs w:val="22"/>
        </w:rPr>
      </w:pPr>
    </w:p>
    <w:p w14:paraId="0FCBEFE8" w14:textId="77777777" w:rsidR="00D26EEB" w:rsidRDefault="00D26EEB" w:rsidP="00D26EEB">
      <w:pPr>
        <w:pStyle w:val="ListParagraph"/>
        <w:numPr>
          <w:ilvl w:val="0"/>
          <w:numId w:val="1"/>
        </w:numPr>
        <w:spacing w:line="259" w:lineRule="auto"/>
      </w:pPr>
      <w:r w:rsidRPr="00456495">
        <w:rPr>
          <w:rFonts w:ascii="Arial" w:hAnsi="Arial" w:cs="Arial"/>
          <w:sz w:val="22"/>
          <w:szCs w:val="22"/>
        </w:rPr>
        <w:t>#6</w:t>
      </w:r>
      <w:r>
        <w:rPr>
          <w:rFonts w:ascii="Arial" w:hAnsi="Arial" w:cs="Arial"/>
          <w:sz w:val="22"/>
          <w:szCs w:val="22"/>
        </w:rPr>
        <w:t xml:space="preserve"> – </w:t>
      </w:r>
      <w:r w:rsidRPr="00456495">
        <w:rPr>
          <w:rFonts w:ascii="Arial" w:hAnsi="Arial" w:cs="Arial"/>
          <w:sz w:val="22"/>
          <w:szCs w:val="22"/>
        </w:rPr>
        <w:t>Applicant is a First Time Applicant. Add 2 points.</w:t>
      </w:r>
    </w:p>
    <w:p w14:paraId="25054569" w14:textId="2570C77D" w:rsidR="00457CF1" w:rsidRDefault="00456495" w:rsidP="00456495">
      <w:pPr>
        <w:pStyle w:val="ListParagraph"/>
        <w:numPr>
          <w:ilvl w:val="0"/>
          <w:numId w:val="1"/>
        </w:numPr>
        <w:spacing w:line="259" w:lineRule="auto"/>
      </w:pPr>
      <w:r w:rsidRPr="00456495">
        <w:rPr>
          <w:rFonts w:ascii="Arial" w:hAnsi="Arial" w:cs="Arial"/>
          <w:sz w:val="22"/>
          <w:szCs w:val="22"/>
        </w:rPr>
        <w:t>#6</w:t>
      </w:r>
      <w:r w:rsidR="005473B8">
        <w:rPr>
          <w:rFonts w:ascii="Arial" w:hAnsi="Arial" w:cs="Arial"/>
          <w:sz w:val="22"/>
          <w:szCs w:val="22"/>
        </w:rPr>
        <w:t xml:space="preserve"> – </w:t>
      </w:r>
      <w:r w:rsidRPr="00456495">
        <w:rPr>
          <w:rFonts w:ascii="Arial" w:hAnsi="Arial" w:cs="Arial"/>
          <w:sz w:val="22"/>
          <w:szCs w:val="22"/>
        </w:rPr>
        <w:t>Applicant is a First Time Applicant. Add 2 points.</w:t>
      </w:r>
    </w:p>
    <w:p w14:paraId="0D70CB31" w14:textId="77777777" w:rsidR="00456495" w:rsidRDefault="00456495" w:rsidP="00842AF1"/>
    <w:p w14:paraId="6FBD892D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2E230332" wp14:editId="103E56BB">
                <wp:extent cx="5943600" cy="325755"/>
                <wp:effectExtent l="0" t="0" r="19050" b="17145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8E339" w14:textId="517C6782" w:rsidR="00B87F70" w:rsidRPr="00B87F70" w:rsidRDefault="001F2C6F" w:rsidP="00B87F7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Planning</w:t>
                            </w:r>
                            <w:r w:rsidR="00E5157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,</w:t>
                            </w:r>
                            <w:r w:rsidR="00E53D6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414E4" w:rsidRPr="003414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G21-03-02-P01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230332" id="Rectangle 8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KwFQQMAAB4IAAAOAAAAZHJzL2Uyb0RvYy54bWy0VVtPHCEYfW/S/0B4173orrpx1hiNTRNb&#10;jdr4zDLMDgkDFNiL/fU9wMzsxpomNfVlBr47h8P3nV9sG0XWwnlpdEFHh0NKhOamlHpZ0B9PNwen&#10;lPjAdMmU0aKgL8LTi/nnT+cbOxNjUxtVCkcQRPvZxha0DsHOBgPPa9Ewf2is0FBWxjUsYOuWg9Kx&#10;DaI3ajAeDqeDjXGldYYL7yG9zko6T/GrSvBwV1VeBKIKitpC+rr0XcTvYH7OZkvHbC15WwZ7RxUN&#10;kxpJ+1DXLDCycvKPUI3kznhThUNumoGpKslFOgNOMxq+Os1jzaxIZwE43vYw+f8Xln9f3zsiy4Li&#10;ojRrcEUPAI3ppRLkNMKzsX4Gq0d779qdxzKedVu5Jv5xCrJNkL70kIptIBzCydnx0XQI5Dl0R+PJ&#10;yWQSgw523tb58EWYhsRFQR2yJyTZ+taHbNqZtACXN1IpUikJvmiwihJnwrMMdcILLMw34eGfPDyx&#10;BpANkzgxS1wpR9YMnGCcCx3GSaVWzTdTZjm4haqRns0gBoey+HQn9jUrRZYe7UlZ6GOMRpM2CI7b&#10;502HX/r9yqLZx1U3PUH8fBT/nupGsbqPK68Nn6D+h/oA6bK7YctCTeKnoFw6ruKbYbMKLHkykc3x&#10;8bdpCF79LiOCRLdoHaQSyRYcPOiM0Si6dWYiOkViX+KFJpuCTo8mLTZGyV7X33YmSNiOWtb7nRWS&#10;Kw02xAeWn1RahRclcvgHUeFl4hFler6KmZmbub7HxcylXG3vkTinNAJ2wPSx2wCx375+FV3NEcjW&#10;VaSW2jv/hRWdc++RMhsdeudGauPeepMqdM5Vtu9AytBElMJ2sU1daxxxjZKFKV/QydAJUifylt9I&#10;NJRb5sM9c+jp6EGYU+EOn0oZ3JxpV5TUxv16Sx7t0WqhpWSDGVFQ/3PFHBqO+qrRUc5Gx8dxqKTN&#10;8eRkjI3b1yz2NXrVXJnIRExEy9My2gfVLStnmmeMs8uYFSqmOXKD08F1m6uAPVQYiFxcXqY1BglI&#10;fKsfLe96X2yYT9tn5mzbVQP68XfTzRM2e9Vcs228IW0uV8FUMnXeHa7tDWAIJSq1AzNOuf19stqN&#10;9flvAAAA//8DAFBLAwQUAAYACAAAACEAQGmp0dsAAAAEAQAADwAAAGRycy9kb3ducmV2LnhtbEyP&#10;wU7DMBBE70j9B2sr9UadthAgxKmqShyAU5pKXJ14m0TY6yh22/D3LFzgMtJoVjNv8+3krLjgGHpP&#10;ClbLBARS401PrYJj9XL7CCJETUZbT6jgCwNsi9lNrjPjr1Ti5RBbwSUUMq2gi3HIpAxNh06HpR+Q&#10;ODv50enIdmylGfWVy52V6yRJpdM98UKnB9x32Hwezk5BWd1Vzh7N6+59/VDKj+EtrU+pUov5tHsG&#10;EXGKf8fwg8/oUDBT7c9kgrAK+JH4q5w9bVK2tYL71QZkkcv/8MU3AAAA//8DAFBLAQItABQABgAI&#10;AAAAIQC2gziS/gAAAOEBAAATAAAAAAAAAAAAAAAAAAAAAABbQ29udGVudF9UeXBlc10ueG1sUEsB&#10;Ai0AFAAGAAgAAAAhADj9If/WAAAAlAEAAAsAAAAAAAAAAAAAAAAALwEAAF9yZWxzLy5yZWxzUEsB&#10;Ai0AFAAGAAgAAAAhAPQQrAVBAwAAHggAAA4AAAAAAAAAAAAAAAAALgIAAGRycy9lMm9Eb2MueG1s&#10;UEsBAi0AFAAGAAgAAAAhAEBpqdHbAAAABAEAAA8AAAAAAAAAAAAAAAAAmwUAAGRycy9kb3ducmV2&#10;LnhtbFBLBQYAAAAABAAEAPMAAACjBgAAAAA=&#10;" fillcolor="#fbe4d5 [661]" strokecolor="black [3213]" strokeweight=".5pt">
                <v:fill color2="#fbe4d5 [661]" rotate="t" focusposition="1" focussize="" colors="0 #94857a;.5 #d6c0b1;1 #fee4d3" focus="100%" type="gradientRadial"/>
                <v:textbox>
                  <w:txbxContent>
                    <w:p w14:paraId="15B8E339" w14:textId="517C6782" w:rsidR="00B87F70" w:rsidRPr="00B87F70" w:rsidRDefault="001F2C6F" w:rsidP="00B87F7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Planning</w:t>
                      </w:r>
                      <w:r w:rsidR="00E5157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,</w:t>
                      </w:r>
                      <w:r w:rsidR="00E53D69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3414E4" w:rsidRPr="003414E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G21-03-02-P01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54465A7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</w:p>
    <w:p w14:paraId="13D1DAEB" w14:textId="77777777" w:rsidR="00457CF1" w:rsidRPr="009460E1" w:rsidRDefault="00457CF1" w:rsidP="00457C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74C824B6" w14:textId="77777777" w:rsidR="00457CF1" w:rsidRDefault="00457CF1" w:rsidP="00457CF1">
      <w:pPr>
        <w:rPr>
          <w:rFonts w:ascii="Arial" w:hAnsi="Arial" w:cs="Arial"/>
        </w:rPr>
      </w:pPr>
      <w:permStart w:id="1793288531" w:edGrp="everyone"/>
      <w:permEnd w:id="1793288531"/>
    </w:p>
    <w:p w14:paraId="3D3554ED" w14:textId="4DEAE884" w:rsidR="00457CF1" w:rsidRDefault="00456495" w:rsidP="00457CF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4207D6D9" w14:textId="77777777" w:rsidR="00457CF1" w:rsidRDefault="00457CF1" w:rsidP="00457CF1"/>
    <w:p w14:paraId="41CA190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9776F47" w14:textId="77777777" w:rsidR="00456495" w:rsidRDefault="00456495" w:rsidP="00456495">
      <w:pPr>
        <w:rPr>
          <w:rFonts w:ascii="Arial" w:hAnsi="Arial" w:cs="Arial"/>
        </w:rPr>
      </w:pPr>
    </w:p>
    <w:p w14:paraId="55F4E77C" w14:textId="77777777" w:rsidR="00456495" w:rsidRDefault="00456495" w:rsidP="00456495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15AED10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E95BD8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2F616115" w14:textId="77777777" w:rsidR="00456495" w:rsidRDefault="00456495" w:rsidP="00456495">
      <w:pPr>
        <w:rPr>
          <w:rFonts w:ascii="Arial" w:hAnsi="Arial" w:cs="Arial"/>
        </w:rPr>
      </w:pPr>
    </w:p>
    <w:p w14:paraId="45D61EB9" w14:textId="77777777" w:rsidR="00456495" w:rsidRDefault="00456495" w:rsidP="00456495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1AFF310D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B09873E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Pr="005473B8">
        <w:rPr>
          <w:rFonts w:ascii="Arial" w:hAnsi="Arial" w:cs="Arial"/>
          <w:b/>
          <w:i/>
        </w:rPr>
        <w:t xml:space="preserve"> –</w:t>
      </w:r>
      <w:r>
        <w:rPr>
          <w:rFonts w:ascii="Arial" w:hAnsi="Arial" w:cs="Arial"/>
          <w:b/>
          <w:i/>
        </w:rPr>
        <w:t xml:space="preserve"> All Others </w:t>
      </w:r>
    </w:p>
    <w:p w14:paraId="48046880" w14:textId="77777777" w:rsidR="00456495" w:rsidRDefault="00456495" w:rsidP="00456495">
      <w:pPr>
        <w:rPr>
          <w:rFonts w:ascii="Arial" w:hAnsi="Arial" w:cs="Arial"/>
        </w:rPr>
      </w:pPr>
    </w:p>
    <w:p w14:paraId="66ED4CA1" w14:textId="5B99B921" w:rsidR="00457CF1" w:rsidRPr="00456495" w:rsidRDefault="00456495" w:rsidP="00456495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2E32B69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A93D09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3B615DC" w14:textId="77777777" w:rsidR="00457CF1" w:rsidRPr="005473B8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Cs/>
          <w:sz w:val="22"/>
          <w:szCs w:val="22"/>
        </w:rPr>
      </w:pPr>
    </w:p>
    <w:p w14:paraId="5E987FCD" w14:textId="2DC1A812" w:rsidR="00456495" w:rsidRPr="005473B8" w:rsidRDefault="00456495" w:rsidP="00457CF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5473B8">
        <w:rPr>
          <w:rFonts w:ascii="Arial" w:hAnsi="Arial" w:cs="Arial"/>
          <w:iCs/>
          <w:sz w:val="22"/>
          <w:szCs w:val="22"/>
        </w:rPr>
        <w:t xml:space="preserve">Staff #4 </w:t>
      </w:r>
      <w:r w:rsidR="008E2B66">
        <w:rPr>
          <w:rFonts w:ascii="Arial" w:hAnsi="Arial" w:cs="Arial"/>
          <w:iCs/>
          <w:sz w:val="22"/>
          <w:szCs w:val="22"/>
        </w:rPr>
        <w:t>“</w:t>
      </w:r>
      <w:r w:rsidRPr="005473B8">
        <w:rPr>
          <w:rFonts w:ascii="Arial" w:hAnsi="Arial" w:cs="Arial"/>
          <w:iCs/>
          <w:sz w:val="22"/>
          <w:szCs w:val="22"/>
        </w:rPr>
        <w:t>Region Manager/Outreach Coordinator</w:t>
      </w:r>
      <w:r w:rsidR="008E2B66">
        <w:rPr>
          <w:rFonts w:ascii="Arial" w:hAnsi="Arial" w:cs="Arial"/>
          <w:iCs/>
          <w:sz w:val="22"/>
          <w:szCs w:val="22"/>
        </w:rPr>
        <w:t>”</w:t>
      </w:r>
      <w:r w:rsidR="005473B8">
        <w:rPr>
          <w:rFonts w:ascii="Arial" w:hAnsi="Arial" w:cs="Arial"/>
          <w:iCs/>
          <w:sz w:val="22"/>
          <w:szCs w:val="22"/>
        </w:rPr>
        <w:t xml:space="preserve"> – </w:t>
      </w:r>
      <w:r w:rsidRPr="005473B8">
        <w:rPr>
          <w:rFonts w:ascii="Arial" w:hAnsi="Arial" w:cs="Arial"/>
          <w:iCs/>
          <w:sz w:val="22"/>
          <w:szCs w:val="22"/>
        </w:rPr>
        <w:t>Applicant increased line item rate without public or Division comment. Deduct $3,195 in match.</w:t>
      </w:r>
    </w:p>
    <w:p w14:paraId="12B4FA96" w14:textId="34EA7230" w:rsidR="00456495" w:rsidRPr="005473B8" w:rsidRDefault="00456495" w:rsidP="00457CF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5473B8">
        <w:rPr>
          <w:rFonts w:ascii="Arial" w:hAnsi="Arial" w:cs="Arial"/>
          <w:iCs/>
          <w:sz w:val="22"/>
          <w:szCs w:val="22"/>
        </w:rPr>
        <w:t xml:space="preserve">Staff #5 </w:t>
      </w:r>
      <w:r w:rsidR="008E2B66">
        <w:rPr>
          <w:rFonts w:ascii="Arial" w:hAnsi="Arial" w:cs="Arial"/>
          <w:iCs/>
          <w:sz w:val="22"/>
          <w:szCs w:val="22"/>
        </w:rPr>
        <w:t>“</w:t>
      </w:r>
      <w:r w:rsidRPr="005473B8">
        <w:rPr>
          <w:rFonts w:ascii="Arial" w:hAnsi="Arial" w:cs="Arial"/>
          <w:iCs/>
          <w:sz w:val="22"/>
          <w:szCs w:val="22"/>
        </w:rPr>
        <w:t>Admin Analyst II</w:t>
      </w:r>
      <w:r w:rsidR="008E2B66">
        <w:rPr>
          <w:rFonts w:ascii="Arial" w:hAnsi="Arial" w:cs="Arial"/>
          <w:iCs/>
          <w:sz w:val="22"/>
          <w:szCs w:val="22"/>
        </w:rPr>
        <w:t>”</w:t>
      </w:r>
      <w:r w:rsidR="005473B8">
        <w:rPr>
          <w:rFonts w:ascii="Arial" w:hAnsi="Arial" w:cs="Arial"/>
          <w:iCs/>
          <w:sz w:val="22"/>
          <w:szCs w:val="22"/>
        </w:rPr>
        <w:t xml:space="preserve"> – </w:t>
      </w:r>
      <w:r w:rsidRPr="005473B8">
        <w:rPr>
          <w:rFonts w:ascii="Arial" w:hAnsi="Arial" w:cs="Arial"/>
          <w:iCs/>
          <w:sz w:val="22"/>
          <w:szCs w:val="22"/>
        </w:rPr>
        <w:t>Duties are administrative in nature, thus indirect. $2,368 is moved to the indirect match category.</w:t>
      </w:r>
    </w:p>
    <w:p w14:paraId="21C6FA9E" w14:textId="08E85F74" w:rsidR="00456495" w:rsidRPr="005473B8" w:rsidRDefault="00456495" w:rsidP="00457CF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5473B8">
        <w:rPr>
          <w:rFonts w:ascii="Arial" w:hAnsi="Arial" w:cs="Arial"/>
          <w:iCs/>
          <w:sz w:val="22"/>
          <w:szCs w:val="22"/>
        </w:rPr>
        <w:t xml:space="preserve">Contracts #5 </w:t>
      </w:r>
      <w:r w:rsidR="008E2B66">
        <w:rPr>
          <w:rFonts w:ascii="Arial" w:hAnsi="Arial" w:cs="Arial"/>
          <w:iCs/>
          <w:sz w:val="22"/>
          <w:szCs w:val="22"/>
        </w:rPr>
        <w:t>“</w:t>
      </w:r>
      <w:r w:rsidRPr="005473B8">
        <w:rPr>
          <w:rFonts w:ascii="Arial" w:hAnsi="Arial" w:cs="Arial"/>
          <w:iCs/>
          <w:sz w:val="22"/>
          <w:szCs w:val="22"/>
        </w:rPr>
        <w:t>Administrative Assistant</w:t>
      </w:r>
      <w:r w:rsidR="008E2B66">
        <w:rPr>
          <w:rFonts w:ascii="Arial" w:hAnsi="Arial" w:cs="Arial"/>
          <w:iCs/>
          <w:sz w:val="22"/>
          <w:szCs w:val="22"/>
        </w:rPr>
        <w:t>”</w:t>
      </w:r>
      <w:r w:rsidRPr="005473B8">
        <w:rPr>
          <w:rFonts w:ascii="Arial" w:hAnsi="Arial" w:cs="Arial"/>
          <w:iCs/>
          <w:sz w:val="22"/>
          <w:szCs w:val="22"/>
        </w:rPr>
        <w:t>'</w:t>
      </w:r>
      <w:r w:rsidR="005473B8">
        <w:rPr>
          <w:rFonts w:ascii="Arial" w:hAnsi="Arial" w:cs="Arial"/>
          <w:iCs/>
          <w:sz w:val="22"/>
          <w:szCs w:val="22"/>
        </w:rPr>
        <w:t xml:space="preserve"> – </w:t>
      </w:r>
      <w:r w:rsidRPr="005473B8">
        <w:rPr>
          <w:rFonts w:ascii="Arial" w:hAnsi="Arial" w:cs="Arial"/>
          <w:iCs/>
          <w:sz w:val="22"/>
          <w:szCs w:val="22"/>
        </w:rPr>
        <w:t xml:space="preserve">Duties are administrative in nature. A contract for administrative services only does not qualify as a direct service. $4,200 is moved to the </w:t>
      </w:r>
      <w:r w:rsidR="00C44BE8">
        <w:rPr>
          <w:rFonts w:ascii="Arial" w:hAnsi="Arial" w:cs="Arial"/>
          <w:iCs/>
          <w:sz w:val="22"/>
          <w:szCs w:val="22"/>
        </w:rPr>
        <w:t>I</w:t>
      </w:r>
      <w:r w:rsidRPr="005473B8">
        <w:rPr>
          <w:rFonts w:ascii="Arial" w:hAnsi="Arial" w:cs="Arial"/>
          <w:iCs/>
          <w:sz w:val="22"/>
          <w:szCs w:val="22"/>
        </w:rPr>
        <w:t xml:space="preserve">ndirect Grant category. Indirect is now $4,200 in Grant and $2,368 in match. </w:t>
      </w:r>
    </w:p>
    <w:p w14:paraId="529C2893" w14:textId="77777777" w:rsidR="00456495" w:rsidRPr="005473B8" w:rsidRDefault="00456495" w:rsidP="00457CF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5473B8">
        <w:rPr>
          <w:rFonts w:ascii="Arial" w:hAnsi="Arial" w:cs="Arial"/>
          <w:iCs/>
          <w:sz w:val="22"/>
          <w:szCs w:val="22"/>
        </w:rPr>
        <w:lastRenderedPageBreak/>
        <w:t>Based on adjustments above, match is now short of its 25% requirement. $1,130 is moved from indirect Grant to indirect match.</w:t>
      </w:r>
    </w:p>
    <w:p w14:paraId="264A9328" w14:textId="77777777" w:rsidR="00456495" w:rsidRPr="005473B8" w:rsidRDefault="00456495" w:rsidP="00456495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07A24200" w14:textId="77777777" w:rsidR="00456495" w:rsidRPr="005473B8" w:rsidRDefault="00456495" w:rsidP="00456495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u w:val="single"/>
        </w:rPr>
      </w:pPr>
      <w:r w:rsidRPr="005473B8">
        <w:rPr>
          <w:rFonts w:ascii="Arial" w:hAnsi="Arial" w:cs="Arial"/>
          <w:iCs/>
          <w:sz w:val="22"/>
          <w:szCs w:val="22"/>
          <w:u w:val="single"/>
        </w:rPr>
        <w:t>Revised Totals:</w:t>
      </w:r>
    </w:p>
    <w:p w14:paraId="5828F618" w14:textId="77777777" w:rsidR="00456495" w:rsidRPr="005473B8" w:rsidRDefault="00456495" w:rsidP="00456495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5473B8">
        <w:rPr>
          <w:rFonts w:ascii="Arial" w:hAnsi="Arial" w:cs="Arial"/>
          <w:iCs/>
          <w:sz w:val="22"/>
          <w:szCs w:val="22"/>
        </w:rPr>
        <w:t>Grant Request: $298,870</w:t>
      </w:r>
    </w:p>
    <w:p w14:paraId="641629DB" w14:textId="77777777" w:rsidR="00456495" w:rsidRPr="005473B8" w:rsidRDefault="00456495" w:rsidP="00456495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5473B8">
        <w:rPr>
          <w:rFonts w:ascii="Arial" w:hAnsi="Arial" w:cs="Arial"/>
          <w:iCs/>
          <w:sz w:val="22"/>
          <w:szCs w:val="22"/>
        </w:rPr>
        <w:t>Match: $99,617</w:t>
      </w:r>
    </w:p>
    <w:p w14:paraId="3B716D11" w14:textId="3675E670" w:rsidR="00457CF1" w:rsidRPr="005473B8" w:rsidRDefault="00456495" w:rsidP="00456495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5473B8">
        <w:rPr>
          <w:rFonts w:ascii="Arial" w:hAnsi="Arial" w:cs="Arial"/>
          <w:iCs/>
          <w:sz w:val="22"/>
          <w:szCs w:val="22"/>
        </w:rPr>
        <w:t>Total Project cost: $398,487</w:t>
      </w:r>
    </w:p>
    <w:p w14:paraId="0971FE58" w14:textId="77777777" w:rsidR="00457CF1" w:rsidRPr="003676DA" w:rsidRDefault="00457CF1" w:rsidP="00457CF1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75372F49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611E01FF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32A81600" w14:textId="7863BA3C" w:rsidR="003414E4" w:rsidRDefault="00456495" w:rsidP="003414E4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456495">
        <w:rPr>
          <w:rFonts w:ascii="Arial" w:hAnsi="Arial" w:cs="Arial"/>
          <w:sz w:val="22"/>
          <w:szCs w:val="22"/>
        </w:rPr>
        <w:t>#4.</w:t>
      </w:r>
      <w:r w:rsidR="005473B8">
        <w:rPr>
          <w:rFonts w:ascii="Arial" w:hAnsi="Arial" w:cs="Arial"/>
          <w:sz w:val="22"/>
          <w:szCs w:val="22"/>
        </w:rPr>
        <w:t xml:space="preserve"> – </w:t>
      </w:r>
      <w:r w:rsidRPr="00456495">
        <w:rPr>
          <w:rFonts w:ascii="Arial" w:hAnsi="Arial" w:cs="Arial"/>
          <w:sz w:val="22"/>
          <w:szCs w:val="22"/>
        </w:rPr>
        <w:t>Applicant did not identify the virtual online platform used for the public meeting. In addition, Applicant did not provide a detailed explanation that it held a meeting with stakeholders or identify how distinct stakeholders are stakeholders to the Project. Deduct 2 points.</w:t>
      </w:r>
    </w:p>
    <w:p w14:paraId="7957A7C1" w14:textId="1FB9A011" w:rsidR="00456495" w:rsidRPr="003414E4" w:rsidRDefault="00456495" w:rsidP="003414E4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456495">
        <w:rPr>
          <w:rFonts w:ascii="Arial" w:hAnsi="Arial" w:cs="Arial"/>
          <w:sz w:val="22"/>
          <w:szCs w:val="22"/>
        </w:rPr>
        <w:t>#6</w:t>
      </w:r>
      <w:r w:rsidR="005473B8">
        <w:rPr>
          <w:rFonts w:ascii="Arial" w:hAnsi="Arial" w:cs="Arial"/>
          <w:sz w:val="22"/>
          <w:szCs w:val="22"/>
        </w:rPr>
        <w:t xml:space="preserve"> – </w:t>
      </w:r>
      <w:r w:rsidRPr="00456495">
        <w:rPr>
          <w:rFonts w:ascii="Arial" w:hAnsi="Arial" w:cs="Arial"/>
          <w:sz w:val="22"/>
          <w:szCs w:val="22"/>
        </w:rPr>
        <w:t>Narrative does not support selection. It is not definitive on how the following groups are partners to the Project: Community Planning Groups, San Diego Parks Advisory Committee, SD Off Road Coalition, SD Adventure Riders and existing trail groups. Deduct 3 points.</w:t>
      </w:r>
    </w:p>
    <w:p w14:paraId="1C84E477" w14:textId="313D688C" w:rsidR="003414E4" w:rsidRDefault="003414E4" w:rsidP="003414E4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4CE30A04" w14:textId="585AD058" w:rsidR="005B215A" w:rsidRPr="001164A7" w:rsidRDefault="005B215A" w:rsidP="001164A7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1164A7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0C4ABA42" w14:textId="356147AE" w:rsidR="005B215A" w:rsidRPr="005B215A" w:rsidRDefault="005B215A" w:rsidP="001164A7">
      <w:pPr>
        <w:spacing w:after="160" w:line="256" w:lineRule="auto"/>
        <w:rPr>
          <w:rFonts w:ascii="Arial" w:hAnsi="Arial" w:cs="Arial"/>
          <w:sz w:val="22"/>
          <w:szCs w:val="22"/>
        </w:rPr>
      </w:pPr>
    </w:p>
    <w:sectPr w:rsidR="005B215A" w:rsidRPr="005B215A" w:rsidSect="001164A7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7A644079" w:rsidR="00407912" w:rsidRPr="00407912" w:rsidRDefault="003414E4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3414E4">
      <w:rPr>
        <w:rFonts w:ascii="Arial" w:hAnsi="Arial" w:cs="Arial"/>
        <w:sz w:val="22"/>
        <w:szCs w:val="22"/>
      </w:rPr>
      <w:t>County of San Diego Department of Parks and Recreation</w:t>
    </w:r>
    <w:r w:rsidR="005473B8">
      <w:rPr>
        <w:rFonts w:ascii="Arial" w:hAnsi="Arial" w:cs="Arial"/>
        <w:sz w:val="22"/>
        <w:szCs w:val="22"/>
      </w:rPr>
      <w:t xml:space="preserve"> –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5D1E2A95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601130">
      <w:rPr>
        <w:rFonts w:ascii="Arial" w:hAnsi="Arial" w:cs="Arial"/>
        <w:sz w:val="28"/>
        <w:szCs w:val="28"/>
      </w:rPr>
      <w:t xml:space="preserve"> </w:t>
    </w:r>
    <w:r w:rsidR="00F04D40" w:rsidRPr="00F04D40">
      <w:rPr>
        <w:rFonts w:ascii="Arial" w:hAnsi="Arial" w:cs="Arial"/>
        <w:sz w:val="28"/>
        <w:szCs w:val="28"/>
      </w:rPr>
      <w:t>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readOnly" w:enforcement="1" w:cryptProviderType="rsaAES" w:cryptAlgorithmClass="hash" w:cryptAlgorithmType="typeAny" w:cryptAlgorithmSid="14" w:cryptSpinCount="100000" w:hash="7c3kCmutnQojnhrlcIEAzNSI8+K0VwgxQWu5wNJCRL8t1E3gM0+rEDWTylnQ0LwFcXAFK3/FyTorj1eY//k8IQ==" w:salt="HPTg0bEr4qU6BEYuXWh1wA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164A7"/>
    <w:rsid w:val="001E1516"/>
    <w:rsid w:val="001F2C6F"/>
    <w:rsid w:val="001F3F94"/>
    <w:rsid w:val="002E180A"/>
    <w:rsid w:val="002E2E6C"/>
    <w:rsid w:val="00326B0A"/>
    <w:rsid w:val="003414E4"/>
    <w:rsid w:val="0036720B"/>
    <w:rsid w:val="003676DA"/>
    <w:rsid w:val="003A06CD"/>
    <w:rsid w:val="003F0741"/>
    <w:rsid w:val="00407912"/>
    <w:rsid w:val="00414D4C"/>
    <w:rsid w:val="00423018"/>
    <w:rsid w:val="00456495"/>
    <w:rsid w:val="00457CF1"/>
    <w:rsid w:val="004A4EF2"/>
    <w:rsid w:val="004B66C8"/>
    <w:rsid w:val="004E2E5A"/>
    <w:rsid w:val="00514C2A"/>
    <w:rsid w:val="0052412F"/>
    <w:rsid w:val="005473B8"/>
    <w:rsid w:val="005A255C"/>
    <w:rsid w:val="005B215A"/>
    <w:rsid w:val="00601130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8E2B66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44BE8"/>
    <w:rsid w:val="00C700C3"/>
    <w:rsid w:val="00D059AA"/>
    <w:rsid w:val="00D26EEB"/>
    <w:rsid w:val="00D66664"/>
    <w:rsid w:val="00D858A8"/>
    <w:rsid w:val="00DE67A9"/>
    <w:rsid w:val="00E51578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324</Words>
  <Characters>1847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Fernandez, Sixto@Parks</cp:lastModifiedBy>
  <cp:revision>8</cp:revision>
  <dcterms:created xsi:type="dcterms:W3CDTF">2021-06-25T20:31:00Z</dcterms:created>
  <dcterms:modified xsi:type="dcterms:W3CDTF">2021-08-06T16:03:00Z</dcterms:modified>
</cp:coreProperties>
</file>