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1BF3AC7" w:rsidR="003676DA" w:rsidRPr="00414D4C" w:rsidRDefault="00FB532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53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Alameda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1BF3AC7" w:rsidR="003676DA" w:rsidRPr="00414D4C" w:rsidRDefault="00FB532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532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Alameda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AF1ED4D" w:rsidR="007F05E3" w:rsidRPr="00B87F70" w:rsidRDefault="00CF5839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583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 Alameda County OHV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B532F" w:rsidRPr="00FB53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AF1ED4D" w:rsidR="007F05E3" w:rsidRPr="00B87F70" w:rsidRDefault="00CF5839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583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 Alameda County OHV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FB532F" w:rsidRPr="00FB532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297D8AF" w:rsidR="007F05E3" w:rsidRDefault="003B13B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C8F9770" w:rsidR="007F05E3" w:rsidRDefault="00D5590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EF1B6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CC1405" w14:textId="01BC85C7" w:rsidR="00497CB5" w:rsidRPr="00497CB5" w:rsidRDefault="00497CB5" w:rsidP="00497CB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Staff #1 ''Deputy'' </w:t>
      </w:r>
      <w:r w:rsidR="00080BC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 Applicant increased the Grant amount without Division or public comment. </w:t>
      </w:r>
      <w:r w:rsidR="00086381">
        <w:rPr>
          <w:rFonts w:ascii="Arial" w:hAnsi="Arial" w:cs="Arial"/>
          <w:color w:val="000000" w:themeColor="text1"/>
          <w:sz w:val="22"/>
          <w:szCs w:val="22"/>
        </w:rPr>
        <w:t>Line item reverted to Preliminary amount.</w:t>
      </w: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  Deduct $6,661 Grant.  </w:t>
      </w:r>
    </w:p>
    <w:p w14:paraId="2514FE06" w14:textId="7E4D3755" w:rsidR="00497CB5" w:rsidRPr="00497CB5" w:rsidRDefault="00497CB5" w:rsidP="00497CB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Staff #2 ''Sergeant'' </w:t>
      </w:r>
      <w:r w:rsidR="00080BC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 Applicant increased the Grant amount without Division or public comment. </w:t>
      </w:r>
      <w:r w:rsidR="00086381">
        <w:rPr>
          <w:rFonts w:ascii="Arial" w:hAnsi="Arial" w:cs="Arial"/>
          <w:color w:val="000000" w:themeColor="text1"/>
          <w:sz w:val="22"/>
          <w:szCs w:val="22"/>
        </w:rPr>
        <w:t>Line item reverted back to Preliminary amount.</w:t>
      </w: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  Deduct $475 Grant. </w:t>
      </w:r>
    </w:p>
    <w:p w14:paraId="13693AB9" w14:textId="727ED3DF" w:rsidR="00497CB5" w:rsidRPr="00497CB5" w:rsidRDefault="00497CB5" w:rsidP="00497CB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Indirect </w:t>
      </w:r>
      <w:r w:rsidR="00080BC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97CB5">
        <w:rPr>
          <w:rFonts w:ascii="Arial" w:hAnsi="Arial" w:cs="Arial"/>
          <w:color w:val="000000" w:themeColor="text1"/>
          <w:sz w:val="22"/>
          <w:szCs w:val="22"/>
        </w:rPr>
        <w:t xml:space="preserve"> Applicant has now exceeded the 15% maximum allowable. Deduct $1,042 Indirect match.</w:t>
      </w:r>
    </w:p>
    <w:p w14:paraId="46FE85E0" w14:textId="28ACC7FD" w:rsidR="00497CB5" w:rsidRDefault="00497CB5" w:rsidP="00497CB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780EEE9" w14:textId="77777777" w:rsidR="0063473D" w:rsidRPr="00497CB5" w:rsidRDefault="0063473D" w:rsidP="00497CB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D62C4D5" w14:textId="77777777" w:rsidR="00497CB5" w:rsidRPr="00C325F6" w:rsidRDefault="00497CB5" w:rsidP="00497CB5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325F6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4125ECC8" w14:textId="77777777" w:rsidR="00497CB5" w:rsidRPr="00497CB5" w:rsidRDefault="00497CB5" w:rsidP="00497CB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>Grant Request:  $50,537</w:t>
      </w:r>
    </w:p>
    <w:p w14:paraId="66F9807B" w14:textId="77777777" w:rsidR="00497CB5" w:rsidRPr="00497CB5" w:rsidRDefault="00497CB5" w:rsidP="00497CB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>Match:  $19,967</w:t>
      </w:r>
    </w:p>
    <w:p w14:paraId="07355B5B" w14:textId="0CC2E7FF" w:rsidR="007F05E3" w:rsidRDefault="00497CB5" w:rsidP="00497CB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97CB5">
        <w:rPr>
          <w:rFonts w:ascii="Arial" w:hAnsi="Arial" w:cs="Arial"/>
          <w:color w:val="000000" w:themeColor="text1"/>
          <w:sz w:val="22"/>
          <w:szCs w:val="22"/>
        </w:rPr>
        <w:t>Total Project Cost:  $70,504</w:t>
      </w:r>
    </w:p>
    <w:p w14:paraId="24FE5A99" w14:textId="069300AF" w:rsidR="00080BC7" w:rsidRDefault="00080BC7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8DF7FD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D40F59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C325F6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C325F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C325F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325F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59A06E2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C325F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79582136" w:rsidR="00407912" w:rsidRPr="00407912" w:rsidRDefault="00FB532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B532F">
      <w:rPr>
        <w:rFonts w:ascii="Arial" w:hAnsi="Arial" w:cs="Arial"/>
        <w:sz w:val="22"/>
        <w:szCs w:val="22"/>
      </w:rPr>
      <w:t>Alameda County Sheriff's Office</w:t>
    </w:r>
    <w:r w:rsidR="0063473D"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7AE9E2B7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16373F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readOnly" w:formatting="1" w:enforcement="1" w:cryptProviderType="rsaAES" w:cryptAlgorithmClass="hash" w:cryptAlgorithmType="typeAny" w:cryptAlgorithmSid="14" w:cryptSpinCount="100000" w:hash="12EhFBfNJctCMdS7QvVeWjqodzpOurDA+i7yY87QIvJFagNLTQZRYDZL+4GvAV0bLSZXOsH7oRg26G1L6J/tyA==" w:salt="ZNQvSjxucFj1o37ii5Fhd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80BC7"/>
    <w:rsid w:val="00086381"/>
    <w:rsid w:val="000B3D0B"/>
    <w:rsid w:val="0016373F"/>
    <w:rsid w:val="00175953"/>
    <w:rsid w:val="001B467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B13B6"/>
    <w:rsid w:val="003F0741"/>
    <w:rsid w:val="00407912"/>
    <w:rsid w:val="00414D4C"/>
    <w:rsid w:val="00423018"/>
    <w:rsid w:val="00457CF1"/>
    <w:rsid w:val="00497CB5"/>
    <w:rsid w:val="004A4EF2"/>
    <w:rsid w:val="004B66C8"/>
    <w:rsid w:val="004E2E5A"/>
    <w:rsid w:val="00514C2A"/>
    <w:rsid w:val="0052412F"/>
    <w:rsid w:val="005A255C"/>
    <w:rsid w:val="005B215A"/>
    <w:rsid w:val="006233CA"/>
    <w:rsid w:val="0063473D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5BA9"/>
    <w:rsid w:val="009460E1"/>
    <w:rsid w:val="00956B3B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325F6"/>
    <w:rsid w:val="00C700C3"/>
    <w:rsid w:val="00CF5839"/>
    <w:rsid w:val="00D059AA"/>
    <w:rsid w:val="00D15B46"/>
    <w:rsid w:val="00D5590F"/>
    <w:rsid w:val="00D66664"/>
    <w:rsid w:val="00D858A8"/>
    <w:rsid w:val="00DE67A9"/>
    <w:rsid w:val="00E53D69"/>
    <w:rsid w:val="00E8133C"/>
    <w:rsid w:val="00E8317A"/>
    <w:rsid w:val="00EA4929"/>
    <w:rsid w:val="00EF1B61"/>
    <w:rsid w:val="00F04D40"/>
    <w:rsid w:val="00F364DA"/>
    <w:rsid w:val="00F7131D"/>
    <w:rsid w:val="00FA6F2F"/>
    <w:rsid w:val="00FB4E68"/>
    <w:rsid w:val="00FB532F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19</cp:revision>
  <dcterms:created xsi:type="dcterms:W3CDTF">2021-06-23T16:41:00Z</dcterms:created>
  <dcterms:modified xsi:type="dcterms:W3CDTF">2021-08-05T19:11:00Z</dcterms:modified>
</cp:coreProperties>
</file>